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5459" w14:textId="77777777" w:rsidR="00F17E2A" w:rsidRPr="009423BC" w:rsidRDefault="00F17E2A" w:rsidP="00783BBF">
      <w:pPr>
        <w:spacing w:after="94" w:line="360" w:lineRule="auto"/>
        <w:jc w:val="center"/>
        <w:rPr>
          <w:b/>
          <w:sz w:val="22"/>
          <w:szCs w:val="22"/>
        </w:rPr>
      </w:pPr>
    </w:p>
    <w:p w14:paraId="5A0EEC65" w14:textId="6579649F" w:rsidR="00F17E2A" w:rsidRDefault="00F17E2A" w:rsidP="00783BBF">
      <w:pPr>
        <w:spacing w:after="94" w:line="360" w:lineRule="auto"/>
        <w:jc w:val="center"/>
        <w:rPr>
          <w:b/>
          <w:sz w:val="22"/>
          <w:szCs w:val="22"/>
        </w:rPr>
      </w:pPr>
      <w:r w:rsidRPr="009423BC">
        <w:rPr>
          <w:b/>
          <w:sz w:val="22"/>
          <w:szCs w:val="22"/>
        </w:rPr>
        <w:t>POLITYKA PRYWATNOŚCI i POLITYKA PLIKÓW "COOKIES"</w:t>
      </w:r>
    </w:p>
    <w:p w14:paraId="7D16147B" w14:textId="57181E2E" w:rsidR="00174F10" w:rsidRPr="00174F10" w:rsidRDefault="00174F10" w:rsidP="00783BBF">
      <w:pPr>
        <w:spacing w:after="94" w:line="360" w:lineRule="auto"/>
        <w:jc w:val="center"/>
        <w:rPr>
          <w:b/>
          <w:bCs/>
          <w:sz w:val="22"/>
          <w:szCs w:val="22"/>
        </w:rPr>
      </w:pPr>
      <w:r w:rsidRPr="00174F10">
        <w:rPr>
          <w:b/>
          <w:bCs/>
          <w:sz w:val="22"/>
          <w:szCs w:val="22"/>
        </w:rPr>
        <w:t xml:space="preserve">TOWARZYSTWA EDUKACYJNEGO „VIZJA” SP. Z O.O. </w:t>
      </w:r>
    </w:p>
    <w:p w14:paraId="51A7328F" w14:textId="2C77A723" w:rsidR="00544A32" w:rsidRPr="001733A4" w:rsidRDefault="00544A32" w:rsidP="001733A4">
      <w:pPr>
        <w:spacing w:after="114" w:line="360" w:lineRule="auto"/>
        <w:ind w:left="-5"/>
        <w:jc w:val="both"/>
        <w:rPr>
          <w:bCs/>
          <w:sz w:val="22"/>
          <w:szCs w:val="22"/>
        </w:rPr>
      </w:pPr>
      <w:r w:rsidRPr="00544A32">
        <w:rPr>
          <w:bCs/>
          <w:sz w:val="22"/>
          <w:szCs w:val="22"/>
        </w:rPr>
        <w:t>W trosce o ochronę Państwa prywatności opracowaliśmy niniejszą Politykę Prywatności, aby jasno przedstawić, jakie informacje zbieramy, w jaki sposób je wykorzystujemy oraz jakie prawa przysługują Państwu w związku z przetwarzaniem danych osobowych.</w:t>
      </w:r>
    </w:p>
    <w:p w14:paraId="6E0258E6" w14:textId="5FF1932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t>Podstawa prawna:</w:t>
      </w:r>
    </w:p>
    <w:p w14:paraId="27438A65" w14:textId="7FF7D3B7" w:rsidR="003B3A2F" w:rsidRPr="009423BC" w:rsidRDefault="003B3A2F" w:rsidP="001733A4">
      <w:pPr>
        <w:pStyle w:val="Akapitzlist"/>
        <w:numPr>
          <w:ilvl w:val="0"/>
          <w:numId w:val="11"/>
        </w:numPr>
        <w:spacing w:after="114" w:line="360" w:lineRule="auto"/>
        <w:jc w:val="both"/>
        <w:rPr>
          <w:rFonts w:ascii="Times New Roman" w:hAnsi="Times New Roman" w:cs="Times New Roman"/>
        </w:rPr>
      </w:pPr>
      <w:r w:rsidRPr="003B3A2F">
        <w:rPr>
          <w:rFonts w:ascii="Times New Roman" w:hAnsi="Times New Roman" w:cs="Times New Roman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3B3A2F">
        <w:rPr>
          <w:rFonts w:ascii="Times New Roman" w:hAnsi="Times New Roman" w:cs="Times New Roman"/>
        </w:rPr>
        <w:t>późn</w:t>
      </w:r>
      <w:proofErr w:type="spellEnd"/>
      <w:r w:rsidRPr="003B3A2F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>;</w:t>
      </w:r>
    </w:p>
    <w:p w14:paraId="35768ED9" w14:textId="6CA2FDE0" w:rsidR="003B3A2F" w:rsidRPr="009423BC" w:rsidRDefault="003B3A2F" w:rsidP="001733A4">
      <w:pPr>
        <w:pStyle w:val="Akapitzlist"/>
        <w:numPr>
          <w:ilvl w:val="0"/>
          <w:numId w:val="11"/>
        </w:numPr>
        <w:spacing w:after="427" w:line="360" w:lineRule="auto"/>
        <w:jc w:val="both"/>
        <w:rPr>
          <w:rFonts w:ascii="Times New Roman" w:hAnsi="Times New Roman" w:cs="Times New Roman"/>
        </w:rPr>
      </w:pPr>
      <w:r w:rsidRPr="003B3A2F">
        <w:rPr>
          <w:rFonts w:ascii="Times New Roman" w:hAnsi="Times New Roman" w:cs="Times New Roman"/>
        </w:rPr>
        <w:t>Ustawa z dnia 10 maja 2018 r. o ochronie danych osobowych (</w:t>
      </w:r>
      <w:proofErr w:type="spellStart"/>
      <w:r w:rsidRPr="003B3A2F">
        <w:rPr>
          <w:rFonts w:ascii="Times New Roman" w:hAnsi="Times New Roman" w:cs="Times New Roman"/>
        </w:rPr>
        <w:t>t.j</w:t>
      </w:r>
      <w:proofErr w:type="spellEnd"/>
      <w:r w:rsidRPr="003B3A2F">
        <w:rPr>
          <w:rFonts w:ascii="Times New Roman" w:hAnsi="Times New Roman" w:cs="Times New Roman"/>
        </w:rPr>
        <w:t>. Dz. U. z 2019 r. poz. 1781)</w:t>
      </w:r>
      <w:r>
        <w:rPr>
          <w:rFonts w:ascii="Times New Roman" w:hAnsi="Times New Roman" w:cs="Times New Roman"/>
        </w:rPr>
        <w:t>;</w:t>
      </w:r>
    </w:p>
    <w:p w14:paraId="62B1F8D8" w14:textId="07F8222F" w:rsidR="00F17E2A" w:rsidRPr="009423BC" w:rsidRDefault="003B3A2F" w:rsidP="001733A4">
      <w:pPr>
        <w:pStyle w:val="Akapitzlist"/>
        <w:numPr>
          <w:ilvl w:val="0"/>
          <w:numId w:val="11"/>
        </w:numPr>
        <w:spacing w:after="427" w:line="360" w:lineRule="auto"/>
        <w:jc w:val="both"/>
        <w:rPr>
          <w:rFonts w:ascii="Times New Roman" w:hAnsi="Times New Roman" w:cs="Times New Roman"/>
        </w:rPr>
      </w:pPr>
      <w:r w:rsidRPr="003B3A2F">
        <w:rPr>
          <w:rFonts w:ascii="Times New Roman" w:hAnsi="Times New Roman" w:cs="Times New Roman"/>
        </w:rPr>
        <w:t>Ustawa z dnia 16 lipca 2004 r. Prawo telekomunikacyjne (</w:t>
      </w:r>
      <w:proofErr w:type="spellStart"/>
      <w:r w:rsidRPr="003B3A2F">
        <w:rPr>
          <w:rFonts w:ascii="Times New Roman" w:hAnsi="Times New Roman" w:cs="Times New Roman"/>
        </w:rPr>
        <w:t>t.j</w:t>
      </w:r>
      <w:proofErr w:type="spellEnd"/>
      <w:r w:rsidRPr="003B3A2F">
        <w:rPr>
          <w:rFonts w:ascii="Times New Roman" w:hAnsi="Times New Roman" w:cs="Times New Roman"/>
        </w:rPr>
        <w:t xml:space="preserve">. Dz. U. z 2024 r. poz. 34 z </w:t>
      </w:r>
      <w:proofErr w:type="spellStart"/>
      <w:r w:rsidRPr="003B3A2F">
        <w:rPr>
          <w:rFonts w:ascii="Times New Roman" w:hAnsi="Times New Roman" w:cs="Times New Roman"/>
        </w:rPr>
        <w:t>późn</w:t>
      </w:r>
      <w:proofErr w:type="spellEnd"/>
      <w:r w:rsidRPr="003B3A2F">
        <w:rPr>
          <w:rFonts w:ascii="Times New Roman" w:hAnsi="Times New Roman" w:cs="Times New Roman"/>
        </w:rPr>
        <w:t>. zm.).</w:t>
      </w:r>
      <w:r w:rsidRPr="003B3A2F" w:rsidDel="003B3A2F">
        <w:rPr>
          <w:rFonts w:ascii="Times New Roman" w:hAnsi="Times New Roman" w:cs="Times New Roman"/>
        </w:rPr>
        <w:t xml:space="preserve"> </w:t>
      </w:r>
    </w:p>
    <w:p w14:paraId="60A45C5F" w14:textId="77777777" w:rsidR="00F17E2A" w:rsidRPr="009423BC" w:rsidRDefault="00F17E2A" w:rsidP="001733A4">
      <w:pPr>
        <w:spacing w:after="114" w:line="360" w:lineRule="auto"/>
        <w:ind w:left="1060"/>
        <w:rPr>
          <w:sz w:val="22"/>
          <w:szCs w:val="22"/>
        </w:rPr>
      </w:pPr>
      <w:r w:rsidRPr="009423BC">
        <w:rPr>
          <w:b/>
          <w:sz w:val="22"/>
          <w:szCs w:val="22"/>
        </w:rPr>
        <w:t>KTO JEST ADMINISTRATOREM TWOICH DANYCH OSOBOWYCH?</w:t>
      </w:r>
    </w:p>
    <w:p w14:paraId="1C78838D" w14:textId="2E2A0505" w:rsidR="00F17E2A" w:rsidRPr="009423BC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Administratorem Twoich danych osobowych jest </w:t>
      </w:r>
      <w:r w:rsidRPr="009423BC">
        <w:rPr>
          <w:b/>
          <w:sz w:val="22"/>
          <w:szCs w:val="22"/>
        </w:rPr>
        <w:t xml:space="preserve">Towarzystwo Edukacyjne „Vizja” Sp. z o.o. </w:t>
      </w:r>
      <w:r w:rsidR="009423BC" w:rsidRPr="009423BC">
        <w:rPr>
          <w:bCs/>
          <w:sz w:val="22"/>
          <w:szCs w:val="22"/>
        </w:rPr>
        <w:t>z siedzibą w Warszawie przy ul. Okopowej 59</w:t>
      </w:r>
      <w:r w:rsidR="003B3A2F">
        <w:rPr>
          <w:bCs/>
          <w:sz w:val="22"/>
          <w:szCs w:val="22"/>
        </w:rPr>
        <w:t xml:space="preserve"> (kod pocztowy: </w:t>
      </w:r>
      <w:r w:rsidR="009423BC" w:rsidRPr="009423BC">
        <w:rPr>
          <w:bCs/>
          <w:sz w:val="22"/>
          <w:szCs w:val="22"/>
        </w:rPr>
        <w:t>01-043</w:t>
      </w:r>
      <w:r w:rsidR="003B3A2F">
        <w:rPr>
          <w:bCs/>
          <w:sz w:val="22"/>
          <w:szCs w:val="22"/>
        </w:rPr>
        <w:t>)</w:t>
      </w:r>
      <w:r w:rsidR="009423BC" w:rsidRPr="009423BC">
        <w:rPr>
          <w:bCs/>
          <w:sz w:val="22"/>
          <w:szCs w:val="22"/>
        </w:rPr>
        <w:t>, spółk</w:t>
      </w:r>
      <w:r w:rsidR="009423BC">
        <w:rPr>
          <w:bCs/>
          <w:sz w:val="22"/>
          <w:szCs w:val="22"/>
        </w:rPr>
        <w:t>a</w:t>
      </w:r>
      <w:r w:rsidR="009423BC" w:rsidRPr="009423BC">
        <w:rPr>
          <w:bCs/>
          <w:sz w:val="22"/>
          <w:szCs w:val="22"/>
        </w:rPr>
        <w:t xml:space="preserve"> wpisan</w:t>
      </w:r>
      <w:r w:rsidR="009423BC">
        <w:rPr>
          <w:bCs/>
          <w:sz w:val="22"/>
          <w:szCs w:val="22"/>
        </w:rPr>
        <w:t>a</w:t>
      </w:r>
      <w:r w:rsidR="009423BC" w:rsidRPr="009423BC">
        <w:rPr>
          <w:bCs/>
          <w:sz w:val="22"/>
          <w:szCs w:val="22"/>
        </w:rPr>
        <w:t xml:space="preserve"> do Rejestru Przedsiębiorców Krajowego Rejestru Sądowego prowadzonego przez Sąd Rejonowy dla m.st. Warszawy w Warszawie, XII Wydział Gospodarczy KRS, pod nr KRS 0000371898, posiadającą numer NIP:527-264-35-36 oraz numer REGON: 142707873</w:t>
      </w:r>
      <w:r w:rsidR="009423BC">
        <w:rPr>
          <w:bCs/>
          <w:sz w:val="22"/>
          <w:szCs w:val="22"/>
        </w:rPr>
        <w:t xml:space="preserve">, </w:t>
      </w:r>
      <w:r w:rsidR="009423BC" w:rsidRPr="009423BC">
        <w:rPr>
          <w:bCs/>
          <w:sz w:val="22"/>
          <w:szCs w:val="22"/>
        </w:rPr>
        <w:t xml:space="preserve">adres poczty e-mail: </w:t>
      </w:r>
      <w:hyperlink r:id="rId7" w:history="1">
        <w:r w:rsidR="009423BC" w:rsidRPr="008B52DE">
          <w:rPr>
            <w:rStyle w:val="Hipercze"/>
            <w:bCs/>
            <w:sz w:val="22"/>
            <w:szCs w:val="22"/>
          </w:rPr>
          <w:t>kontakt@tevizja.pl</w:t>
        </w:r>
      </w:hyperlink>
      <w:r w:rsidR="009423BC">
        <w:rPr>
          <w:bCs/>
          <w:sz w:val="22"/>
          <w:szCs w:val="22"/>
        </w:rPr>
        <w:t xml:space="preserve"> </w:t>
      </w:r>
      <w:r w:rsidRPr="009423BC">
        <w:rPr>
          <w:sz w:val="22"/>
          <w:szCs w:val="22"/>
        </w:rPr>
        <w:t>(„</w:t>
      </w:r>
      <w:r w:rsidR="009423BC" w:rsidRPr="009423BC">
        <w:rPr>
          <w:b/>
          <w:sz w:val="22"/>
          <w:szCs w:val="22"/>
        </w:rPr>
        <w:t>TE VIZJA</w:t>
      </w:r>
      <w:r w:rsidRPr="009423BC">
        <w:rPr>
          <w:sz w:val="22"/>
          <w:szCs w:val="22"/>
        </w:rPr>
        <w:t>” lub „</w:t>
      </w:r>
      <w:r w:rsidRPr="009423BC">
        <w:rPr>
          <w:b/>
          <w:sz w:val="22"/>
          <w:szCs w:val="22"/>
        </w:rPr>
        <w:t>Administrator</w:t>
      </w:r>
      <w:r w:rsidRPr="009423BC">
        <w:rPr>
          <w:sz w:val="22"/>
          <w:szCs w:val="22"/>
        </w:rPr>
        <w:t>”).</w:t>
      </w:r>
    </w:p>
    <w:p w14:paraId="06A3F08C" w14:textId="1D0F5EAB" w:rsidR="003B3A2F" w:rsidRPr="001733A4" w:rsidRDefault="00F17E2A" w:rsidP="001733A4">
      <w:pPr>
        <w:spacing w:after="414" w:line="360" w:lineRule="auto"/>
        <w:jc w:val="center"/>
      </w:pPr>
      <w:r w:rsidRPr="001733A4">
        <w:rPr>
          <w:b/>
        </w:rPr>
        <w:t xml:space="preserve">JAKIE SĄ CELE, PODSTAWY PRAWNE I CZAS PRZETWARZANIA TWOICH DANYCH OSOBOWYCH PRZEZ </w:t>
      </w:r>
      <w:r w:rsidR="006A6D3A" w:rsidRPr="001733A4">
        <w:rPr>
          <w:b/>
        </w:rPr>
        <w:t>TE VIZJA</w:t>
      </w:r>
      <w:r w:rsidRPr="001733A4">
        <w:rPr>
          <w:b/>
        </w:rPr>
        <w:t>?</w:t>
      </w:r>
    </w:p>
    <w:p w14:paraId="273A00AE" w14:textId="78032445" w:rsidR="003B3A2F" w:rsidRPr="001733A4" w:rsidRDefault="00F17E2A" w:rsidP="001733A4">
      <w:pPr>
        <w:spacing w:line="360" w:lineRule="auto"/>
      </w:pPr>
      <w:r w:rsidRPr="001733A4">
        <w:rPr>
          <w:b/>
          <w:bCs/>
        </w:rPr>
        <w:t>Realizacja usług i archiwizacja danych po zrealizowaniu usługi</w:t>
      </w:r>
    </w:p>
    <w:p w14:paraId="32E090B8" w14:textId="77777777" w:rsidR="003B3A2F" w:rsidRDefault="003B3A2F" w:rsidP="001733A4">
      <w:pPr>
        <w:spacing w:line="360" w:lineRule="auto"/>
      </w:pPr>
      <w:r>
        <w:t>Dane osobowe przetwarzane są w celu:</w:t>
      </w:r>
    </w:p>
    <w:p w14:paraId="25E112DA" w14:textId="77777777" w:rsidR="003B3A2F" w:rsidRPr="001733A4" w:rsidRDefault="003B3A2F" w:rsidP="001733A4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podjęcia działań przed zawarciem umowy,</w:t>
      </w:r>
    </w:p>
    <w:p w14:paraId="0E8549EA" w14:textId="77777777" w:rsidR="003B3A2F" w:rsidRPr="001733A4" w:rsidRDefault="003B3A2F" w:rsidP="001733A4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zawarcia i realizacji umowy,</w:t>
      </w:r>
    </w:p>
    <w:p w14:paraId="5A0E09D6" w14:textId="77777777" w:rsidR="003B3A2F" w:rsidRPr="001733A4" w:rsidRDefault="003B3A2F" w:rsidP="001733A4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realizacji obowiązków wynikających z przepisów prawa,</w:t>
      </w:r>
    </w:p>
    <w:p w14:paraId="317E9B9C" w14:textId="09880676" w:rsidR="003B3A2F" w:rsidRPr="001733A4" w:rsidRDefault="003B3A2F" w:rsidP="001733A4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kontaktu w sprawach związanych ze świadczonymi usługami,</w:t>
      </w:r>
    </w:p>
    <w:p w14:paraId="6124865D" w14:textId="77777777" w:rsidR="003B3A2F" w:rsidRPr="001733A4" w:rsidRDefault="003B3A2F" w:rsidP="001733A4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ustalenia, dochodzenia lub obrony roszczeń.</w:t>
      </w:r>
    </w:p>
    <w:p w14:paraId="51437DB1" w14:textId="77777777" w:rsidR="003B3A2F" w:rsidRPr="001733A4" w:rsidRDefault="003B3A2F" w:rsidP="001733A4">
      <w:pPr>
        <w:spacing w:line="360" w:lineRule="auto"/>
      </w:pPr>
    </w:p>
    <w:p w14:paraId="2539DC53" w14:textId="77777777" w:rsidR="003B3A2F" w:rsidRPr="001733A4" w:rsidRDefault="003B3A2F" w:rsidP="001733A4">
      <w:pPr>
        <w:spacing w:line="360" w:lineRule="auto"/>
      </w:pPr>
      <w:r w:rsidRPr="001733A4">
        <w:t>Podstawą prawną przetwarzania jest:</w:t>
      </w:r>
    </w:p>
    <w:p w14:paraId="45F8F226" w14:textId="77777777" w:rsidR="003B3A2F" w:rsidRPr="001733A4" w:rsidRDefault="003B3A2F" w:rsidP="001733A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33A4">
        <w:rPr>
          <w:rFonts w:ascii="Times New Roman" w:hAnsi="Times New Roman" w:cs="Times New Roman"/>
          <w:sz w:val="24"/>
          <w:szCs w:val="24"/>
        </w:rPr>
        <w:t>art. 6 ust. 1 lit. b RODO (realizacja umowy),</w:t>
      </w:r>
    </w:p>
    <w:p w14:paraId="7BC65F8C" w14:textId="77777777" w:rsidR="003B3A2F" w:rsidRPr="001733A4" w:rsidRDefault="003B3A2F" w:rsidP="001733A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33A4">
        <w:rPr>
          <w:rFonts w:ascii="Times New Roman" w:hAnsi="Times New Roman" w:cs="Times New Roman"/>
          <w:sz w:val="24"/>
          <w:szCs w:val="24"/>
        </w:rPr>
        <w:t>art. 6 ust. 1 lit. c RODO (obowiązek prawny),</w:t>
      </w:r>
    </w:p>
    <w:p w14:paraId="065BF440" w14:textId="77777777" w:rsidR="003B3A2F" w:rsidRPr="001733A4" w:rsidRDefault="003B3A2F" w:rsidP="001733A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33A4">
        <w:rPr>
          <w:rFonts w:ascii="Times New Roman" w:hAnsi="Times New Roman" w:cs="Times New Roman"/>
          <w:sz w:val="24"/>
          <w:szCs w:val="24"/>
        </w:rPr>
        <w:t>art. 6 ust. 1 lit. f RODO (prawnie uzasadniony interes Administratora – dochodzenie roszczeń).</w:t>
      </w:r>
    </w:p>
    <w:p w14:paraId="27ECF803" w14:textId="185EBF5A" w:rsidR="003B3A2F" w:rsidRDefault="003B3A2F" w:rsidP="001733A4">
      <w:pPr>
        <w:spacing w:line="360" w:lineRule="auto"/>
        <w:ind w:left="-5"/>
        <w:jc w:val="both"/>
        <w:rPr>
          <w:sz w:val="22"/>
          <w:szCs w:val="22"/>
        </w:rPr>
      </w:pPr>
      <w:r>
        <w:t>Dane przechowywane są przez okres trwania umowy oraz po jej zakończeniu przez czas wymagany przepisami prawa lub do upływu okresu przedawnienia roszczeń.</w:t>
      </w:r>
      <w:r w:rsidRPr="009423BC" w:rsidDel="003B3A2F">
        <w:rPr>
          <w:sz w:val="22"/>
          <w:szCs w:val="22"/>
        </w:rPr>
        <w:t xml:space="preserve"> </w:t>
      </w:r>
    </w:p>
    <w:p w14:paraId="11F8AFB8" w14:textId="495A1F42" w:rsidR="00C27826" w:rsidRPr="00C27826" w:rsidRDefault="00C27826" w:rsidP="001733A4">
      <w:pPr>
        <w:spacing w:line="360" w:lineRule="auto"/>
        <w:ind w:left="-5"/>
        <w:jc w:val="both"/>
      </w:pPr>
    </w:p>
    <w:p w14:paraId="5A888A4A" w14:textId="77777777" w:rsidR="00F17E2A" w:rsidRPr="009423BC" w:rsidRDefault="00F17E2A" w:rsidP="001733A4">
      <w:pPr>
        <w:pStyle w:val="Nagwek1"/>
        <w:spacing w:line="360" w:lineRule="auto"/>
        <w:ind w:left="-5" w:right="0"/>
        <w:rPr>
          <w:sz w:val="22"/>
        </w:rPr>
      </w:pPr>
      <w:r w:rsidRPr="009423BC">
        <w:rPr>
          <w:sz w:val="22"/>
        </w:rPr>
        <w:t>Przetwarzanie danych osobowych w systemie monitoringu wizyjnego</w:t>
      </w:r>
    </w:p>
    <w:p w14:paraId="432E3171" w14:textId="15053962" w:rsidR="00F17E2A" w:rsidRPr="009423BC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W ramach realizacji zadań związanych z zapewnieniem bezpieczeństwa osób przebywających na terenie </w:t>
      </w:r>
      <w:r w:rsidR="00C42C2E">
        <w:rPr>
          <w:sz w:val="22"/>
          <w:szCs w:val="22"/>
        </w:rPr>
        <w:t xml:space="preserve">placówki </w:t>
      </w:r>
      <w:r w:rsidRPr="009423BC">
        <w:rPr>
          <w:sz w:val="22"/>
          <w:szCs w:val="22"/>
        </w:rPr>
        <w:t>oraz w celu zabezpieczenia mienia, jak również w celu ustalenia, dochodzenia lub obrony roszczeń w postępowaniu sądowym, administracyjnym lub też innym postępowaniu pozasądowym - prowadzimy monitoring wizyjny. Podstawą prawną przetwarzania danych utrwalonych w ramach prowadzonego monitoringu jest nasz prawnie uzasadniony interes (art. 6 ust. 1 lit. f RODO). Nagrania z monitoringu wizyjnego przechowywane są przez okres nie dłuższy niż miesiąc od dnia nagrania, chyba że nagranie jest niezbędne do ustalenia, udokumentowania zdarzeń w ramach celów w jakich monitoring jest prowadzony, wtedy okres przetwarzania będzie wydłużony do czasu zakończenia realizacji tych zadań.</w:t>
      </w:r>
    </w:p>
    <w:p w14:paraId="5E2B9FDB" w14:textId="77777777" w:rsidR="00F17E2A" w:rsidRPr="009423BC" w:rsidRDefault="00F17E2A" w:rsidP="001733A4">
      <w:pPr>
        <w:pStyle w:val="Nagwek1"/>
        <w:spacing w:line="360" w:lineRule="auto"/>
        <w:ind w:left="-5" w:right="0"/>
        <w:rPr>
          <w:sz w:val="22"/>
        </w:rPr>
      </w:pPr>
      <w:r w:rsidRPr="009423BC">
        <w:rPr>
          <w:sz w:val="22"/>
        </w:rPr>
        <w:t>Wizerunek</w:t>
      </w:r>
    </w:p>
    <w:p w14:paraId="4AA06C4D" w14:textId="53B9867A" w:rsidR="00F17E2A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Twój wizerunek</w:t>
      </w:r>
      <w:r w:rsidR="00C42C2E">
        <w:rPr>
          <w:sz w:val="22"/>
          <w:szCs w:val="22"/>
        </w:rPr>
        <w:t xml:space="preserve"> lub Twojego dziecka</w:t>
      </w:r>
      <w:r w:rsidRPr="009423BC">
        <w:rPr>
          <w:sz w:val="22"/>
          <w:szCs w:val="22"/>
        </w:rPr>
        <w:t xml:space="preserve"> przetwarzamy na podstawie wyrażonej przez Ciebie zgody (art. 6 ust. 1 lit. a RODO) w celu promocji działań prowadzonych przez Administratora. Dane te mogą być udostępniane w postaci zdjęć umieszczanych na stronach </w:t>
      </w:r>
      <w:r w:rsidR="003B3A2F" w:rsidRPr="003B3A2F">
        <w:rPr>
          <w:sz w:val="22"/>
          <w:szCs w:val="22"/>
        </w:rPr>
        <w:t>internetowych Administratora oraz w prowadzonych przez niego mediach społecznościowych</w:t>
      </w:r>
      <w:r w:rsidRPr="009423BC">
        <w:rPr>
          <w:sz w:val="22"/>
          <w:szCs w:val="22"/>
        </w:rPr>
        <w:t xml:space="preserve">. </w:t>
      </w:r>
      <w:r w:rsidR="00C42C2E">
        <w:rPr>
          <w:sz w:val="22"/>
          <w:szCs w:val="22"/>
        </w:rPr>
        <w:t>D</w:t>
      </w:r>
      <w:r w:rsidRPr="009423BC">
        <w:rPr>
          <w:sz w:val="22"/>
          <w:szCs w:val="22"/>
        </w:rPr>
        <w:t>ane w postaci wizerunku będą przetwarzane do czasu wycofania przez Ciebie zgody.</w:t>
      </w:r>
    </w:p>
    <w:p w14:paraId="0767945A" w14:textId="77777777" w:rsidR="00F17E2A" w:rsidRPr="009423BC" w:rsidRDefault="00F17E2A" w:rsidP="001733A4">
      <w:pPr>
        <w:pStyle w:val="Nagwek1"/>
        <w:spacing w:line="360" w:lineRule="auto"/>
        <w:ind w:left="-5" w:right="0"/>
        <w:rPr>
          <w:sz w:val="22"/>
        </w:rPr>
      </w:pPr>
      <w:r w:rsidRPr="009423BC">
        <w:rPr>
          <w:sz w:val="22"/>
        </w:rPr>
        <w:t>Cele marketingowe</w:t>
      </w:r>
    </w:p>
    <w:p w14:paraId="2BB2F406" w14:textId="1E219B06" w:rsidR="00F17E2A" w:rsidRDefault="003B3A2F" w:rsidP="001733A4">
      <w:pPr>
        <w:spacing w:line="360" w:lineRule="auto"/>
        <w:ind w:left="-5"/>
        <w:jc w:val="both"/>
        <w:rPr>
          <w:sz w:val="22"/>
          <w:szCs w:val="22"/>
        </w:rPr>
      </w:pPr>
      <w:r w:rsidRPr="003B3A2F">
        <w:rPr>
          <w:sz w:val="22"/>
          <w:szCs w:val="22"/>
        </w:rPr>
        <w:t>W przypadku wyrażenia zgody</w:t>
      </w:r>
      <w:r>
        <w:rPr>
          <w:sz w:val="22"/>
          <w:szCs w:val="22"/>
        </w:rPr>
        <w:t xml:space="preserve"> w</w:t>
      </w:r>
      <w:r w:rsidR="00F17E2A" w:rsidRPr="009423BC">
        <w:rPr>
          <w:sz w:val="22"/>
          <w:szCs w:val="22"/>
        </w:rPr>
        <w:t xml:space="preserve"> celach marketingowych Twoje dane</w:t>
      </w:r>
      <w:r w:rsidR="00C42C2E" w:rsidRPr="00C42C2E">
        <w:t xml:space="preserve"> </w:t>
      </w:r>
      <w:r w:rsidR="00C42C2E" w:rsidRPr="00C42C2E">
        <w:rPr>
          <w:sz w:val="22"/>
          <w:szCs w:val="22"/>
        </w:rPr>
        <w:t>i Twojego dziecka</w:t>
      </w:r>
      <w:r w:rsidR="00F17E2A" w:rsidRPr="009423BC">
        <w:rPr>
          <w:sz w:val="22"/>
          <w:szCs w:val="22"/>
        </w:rPr>
        <w:t xml:space="preserve"> będziemy przetwarzali na podstawie udzielonej przez Ciebie zgody przez 5 lat liczonych od 1 stycznia roku następującego po dacie wyrażenia zgody. Dzięki tej zgodzie będziemy mogli przesyłać Ci informacje na temat naszej oferty, wydarzeń przez nas organizowanych i promocji, które dla Ciebie przygotowaliśmy.</w:t>
      </w:r>
    </w:p>
    <w:p w14:paraId="78FC0E52" w14:textId="77777777" w:rsidR="00C42C2E" w:rsidRPr="009423BC" w:rsidRDefault="00C42C2E" w:rsidP="001733A4">
      <w:pPr>
        <w:spacing w:line="360" w:lineRule="auto"/>
        <w:ind w:left="-5"/>
        <w:rPr>
          <w:sz w:val="22"/>
          <w:szCs w:val="22"/>
        </w:rPr>
      </w:pPr>
    </w:p>
    <w:p w14:paraId="0B484DEB" w14:textId="77777777" w:rsidR="00F17E2A" w:rsidRPr="009423BC" w:rsidRDefault="00F17E2A" w:rsidP="001733A4">
      <w:pPr>
        <w:pStyle w:val="Nagwek1"/>
        <w:spacing w:line="360" w:lineRule="auto"/>
        <w:ind w:left="-5" w:right="0"/>
        <w:rPr>
          <w:sz w:val="22"/>
        </w:rPr>
      </w:pPr>
      <w:r w:rsidRPr="009423BC">
        <w:rPr>
          <w:sz w:val="22"/>
        </w:rPr>
        <w:t>Newsletter</w:t>
      </w:r>
    </w:p>
    <w:p w14:paraId="71F0F6A1" w14:textId="2D477CCE" w:rsidR="002F3F48" w:rsidRDefault="002F3F48" w:rsidP="001733A4">
      <w:pPr>
        <w:spacing w:line="360" w:lineRule="auto"/>
        <w:ind w:left="-5"/>
        <w:jc w:val="both"/>
        <w:rPr>
          <w:sz w:val="22"/>
          <w:szCs w:val="22"/>
        </w:rPr>
      </w:pPr>
      <w:r w:rsidRPr="002F3F48">
        <w:rPr>
          <w:sz w:val="22"/>
          <w:szCs w:val="22"/>
        </w:rPr>
        <w:t>W przypadku zapisania się na newsletter dane przetwarzane są na podstawie art. 6 ust. 1 lit. a RODO (zgoda) w celu przesyłania informacji o ofercie i działalności Administratora. Dane przetwarzane są do momentu rezygnacji z subskrypcji lub cofnięcia zgody.</w:t>
      </w:r>
      <w:r w:rsidRPr="002F3F48" w:rsidDel="003B3A2F">
        <w:rPr>
          <w:sz w:val="22"/>
          <w:szCs w:val="22"/>
        </w:rPr>
        <w:t xml:space="preserve"> </w:t>
      </w:r>
    </w:p>
    <w:p w14:paraId="0495704E" w14:textId="77777777" w:rsidR="00C42C2E" w:rsidRPr="009423BC" w:rsidRDefault="00C42C2E" w:rsidP="001733A4">
      <w:pPr>
        <w:spacing w:line="360" w:lineRule="auto"/>
        <w:ind w:left="-5"/>
        <w:jc w:val="both"/>
        <w:rPr>
          <w:sz w:val="22"/>
          <w:szCs w:val="22"/>
        </w:rPr>
      </w:pPr>
    </w:p>
    <w:p w14:paraId="5609F30E" w14:textId="77777777" w:rsidR="002F3F48" w:rsidRDefault="002F3F48" w:rsidP="001733A4">
      <w:pPr>
        <w:spacing w:line="360" w:lineRule="auto"/>
        <w:jc w:val="center"/>
        <w:rPr>
          <w:b/>
          <w:sz w:val="22"/>
          <w:szCs w:val="22"/>
        </w:rPr>
      </w:pPr>
    </w:p>
    <w:p w14:paraId="2C61BC2D" w14:textId="520CF46E" w:rsidR="00F17E2A" w:rsidRPr="009423BC" w:rsidRDefault="00F17E2A" w:rsidP="001733A4">
      <w:pPr>
        <w:spacing w:line="360" w:lineRule="auto"/>
        <w:jc w:val="center"/>
        <w:rPr>
          <w:sz w:val="22"/>
          <w:szCs w:val="22"/>
        </w:rPr>
      </w:pPr>
      <w:r w:rsidRPr="009423BC">
        <w:rPr>
          <w:b/>
          <w:sz w:val="22"/>
          <w:szCs w:val="22"/>
        </w:rPr>
        <w:t xml:space="preserve">JAKIE SĄ TWOJE PRAWA W ZWIĄZKU Z PRZETWARZANIEM PRZEZ </w:t>
      </w:r>
      <w:r w:rsidR="00C42C2E">
        <w:rPr>
          <w:b/>
          <w:sz w:val="22"/>
          <w:szCs w:val="22"/>
        </w:rPr>
        <w:t>TE VIZJA</w:t>
      </w:r>
      <w:r w:rsidRPr="009423BC">
        <w:rPr>
          <w:b/>
          <w:sz w:val="22"/>
          <w:szCs w:val="22"/>
        </w:rPr>
        <w:t xml:space="preserve"> TWOICH DANYCH OSOBOWYCH?</w:t>
      </w:r>
    </w:p>
    <w:p w14:paraId="3C7CDB45" w14:textId="77777777" w:rsidR="00F17E2A" w:rsidRPr="009423BC" w:rsidRDefault="00F17E2A" w:rsidP="001733A4">
      <w:pPr>
        <w:spacing w:after="158" w:line="360" w:lineRule="auto"/>
        <w:ind w:left="-5"/>
        <w:rPr>
          <w:sz w:val="22"/>
          <w:szCs w:val="22"/>
        </w:rPr>
      </w:pPr>
      <w:r w:rsidRPr="009423BC">
        <w:rPr>
          <w:sz w:val="22"/>
          <w:szCs w:val="22"/>
        </w:rPr>
        <w:t>Masz prawo:</w:t>
      </w:r>
    </w:p>
    <w:p w14:paraId="1CF4C680" w14:textId="75905986" w:rsidR="00F17E2A" w:rsidRPr="009423BC" w:rsidRDefault="00F17E2A" w:rsidP="001733A4">
      <w:pPr>
        <w:numPr>
          <w:ilvl w:val="0"/>
          <w:numId w:val="8"/>
        </w:numPr>
        <w:spacing w:after="128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dostępu do treści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danych,</w:t>
      </w:r>
    </w:p>
    <w:p w14:paraId="756FED92" w14:textId="2888B6B0" w:rsidR="00F17E2A" w:rsidRPr="009423BC" w:rsidRDefault="00F17E2A" w:rsidP="001733A4">
      <w:pPr>
        <w:numPr>
          <w:ilvl w:val="0"/>
          <w:numId w:val="8"/>
        </w:numPr>
        <w:spacing w:after="130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do sprostowania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danych,</w:t>
      </w:r>
    </w:p>
    <w:p w14:paraId="61F9E868" w14:textId="0A08E9C6" w:rsidR="00F17E2A" w:rsidRPr="009423BC" w:rsidRDefault="00F17E2A" w:rsidP="001733A4">
      <w:pPr>
        <w:numPr>
          <w:ilvl w:val="0"/>
          <w:numId w:val="8"/>
        </w:numPr>
        <w:spacing w:after="86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do usunięcia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danych, jeżeli:</w:t>
      </w:r>
    </w:p>
    <w:p w14:paraId="4B55CD0D" w14:textId="12FD05FB" w:rsidR="00F17E2A" w:rsidRPr="009423BC" w:rsidRDefault="00F17E2A" w:rsidP="001733A4">
      <w:pPr>
        <w:numPr>
          <w:ilvl w:val="1"/>
          <w:numId w:val="8"/>
        </w:numPr>
        <w:spacing w:after="114" w:line="360" w:lineRule="auto"/>
        <w:ind w:hanging="474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wycofasz zgodę na przetwarzanie danych osobowych,</w:t>
      </w:r>
    </w:p>
    <w:p w14:paraId="35A83B73" w14:textId="491351A5" w:rsidR="00F17E2A" w:rsidRPr="009423BC" w:rsidRDefault="00F17E2A" w:rsidP="001733A4">
      <w:pPr>
        <w:numPr>
          <w:ilvl w:val="1"/>
          <w:numId w:val="8"/>
        </w:numPr>
        <w:spacing w:after="3" w:line="360" w:lineRule="auto"/>
        <w:ind w:hanging="474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Twoje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dane osobowe przestaną być niezbędne do celów, w których zostały zebrane</w:t>
      </w:r>
      <w:r w:rsidR="00C42C2E">
        <w:rPr>
          <w:sz w:val="22"/>
          <w:szCs w:val="22"/>
        </w:rPr>
        <w:t xml:space="preserve"> </w:t>
      </w:r>
      <w:r w:rsidRPr="009423BC">
        <w:rPr>
          <w:sz w:val="22"/>
          <w:szCs w:val="22"/>
        </w:rPr>
        <w:t>lub w których były przetwarzane,</w:t>
      </w:r>
    </w:p>
    <w:p w14:paraId="11FD6872" w14:textId="0AB01664" w:rsidR="00F17E2A" w:rsidRPr="009423BC" w:rsidRDefault="00F17E2A" w:rsidP="001733A4">
      <w:pPr>
        <w:numPr>
          <w:ilvl w:val="1"/>
          <w:numId w:val="8"/>
        </w:numPr>
        <w:spacing w:after="3" w:line="360" w:lineRule="auto"/>
        <w:ind w:hanging="474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wniesiesz sprzeciw wobec wykorzystywania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 w celach</w:t>
      </w:r>
      <w:r w:rsidR="00C42C2E">
        <w:rPr>
          <w:sz w:val="22"/>
          <w:szCs w:val="22"/>
        </w:rPr>
        <w:t xml:space="preserve"> </w:t>
      </w:r>
      <w:r w:rsidRPr="009423BC">
        <w:rPr>
          <w:sz w:val="22"/>
          <w:szCs w:val="22"/>
        </w:rPr>
        <w:t>marketingowych,</w:t>
      </w:r>
    </w:p>
    <w:p w14:paraId="419CA3B2" w14:textId="4EE328C3" w:rsidR="00F17E2A" w:rsidRPr="009423BC" w:rsidRDefault="00F17E2A" w:rsidP="001733A4">
      <w:pPr>
        <w:numPr>
          <w:ilvl w:val="1"/>
          <w:numId w:val="8"/>
        </w:numPr>
        <w:spacing w:after="156" w:line="360" w:lineRule="auto"/>
        <w:ind w:hanging="474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Twoje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dane osobowe są przetwarzane niezgodnie z prawem,</w:t>
      </w:r>
    </w:p>
    <w:p w14:paraId="3140CC0A" w14:textId="6F8CF81F" w:rsidR="00F17E2A" w:rsidRPr="009423BC" w:rsidRDefault="00F17E2A" w:rsidP="001733A4">
      <w:pPr>
        <w:numPr>
          <w:ilvl w:val="0"/>
          <w:numId w:val="8"/>
        </w:numPr>
        <w:spacing w:after="130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do ograniczenia przetwarzania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danych,</w:t>
      </w:r>
    </w:p>
    <w:p w14:paraId="1DE07673" w14:textId="77777777" w:rsidR="00F17E2A" w:rsidRPr="009423BC" w:rsidRDefault="00F17E2A" w:rsidP="001733A4">
      <w:pPr>
        <w:numPr>
          <w:ilvl w:val="0"/>
          <w:numId w:val="8"/>
        </w:numPr>
        <w:spacing w:after="128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do wniesienia sprzeciwu wobec przetwarzania danych,</w:t>
      </w:r>
    </w:p>
    <w:p w14:paraId="472CD2F3" w14:textId="77777777" w:rsidR="00F17E2A" w:rsidRPr="009423BC" w:rsidRDefault="00F17E2A" w:rsidP="001733A4">
      <w:pPr>
        <w:numPr>
          <w:ilvl w:val="0"/>
          <w:numId w:val="8"/>
        </w:numPr>
        <w:spacing w:after="131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do przenoszenia danych,</w:t>
      </w:r>
    </w:p>
    <w:p w14:paraId="1DA57E75" w14:textId="77777777" w:rsidR="00F17E2A" w:rsidRPr="009423BC" w:rsidRDefault="00F17E2A" w:rsidP="001733A4">
      <w:pPr>
        <w:numPr>
          <w:ilvl w:val="0"/>
          <w:numId w:val="8"/>
        </w:numPr>
        <w:spacing w:after="3" w:line="360" w:lineRule="auto"/>
        <w:ind w:hanging="360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do cofnięcia zgody w dowolnym momencie. Cofnięcie zgody nie wpływa na przetwarzanie danych dokonywane przez nas przed jej cofnięciem.</w:t>
      </w:r>
    </w:p>
    <w:p w14:paraId="70F12199" w14:textId="035224AC" w:rsidR="00F17E2A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Przysługuje Ci również prawo wniesienia skargi do organu nadzorczego (PUODO), gdy uznasz, że przetwarzanie Twoich </w:t>
      </w:r>
      <w:r w:rsidR="00C42C2E" w:rsidRPr="00C42C2E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>danych osobowych narusza przepisy obowiązującego prawa.</w:t>
      </w:r>
    </w:p>
    <w:p w14:paraId="0155984E" w14:textId="77777777" w:rsidR="00C42C2E" w:rsidRPr="009423BC" w:rsidRDefault="00C42C2E" w:rsidP="001733A4">
      <w:pPr>
        <w:spacing w:line="360" w:lineRule="auto"/>
        <w:ind w:left="-5"/>
        <w:jc w:val="both"/>
        <w:rPr>
          <w:sz w:val="22"/>
          <w:szCs w:val="22"/>
        </w:rPr>
      </w:pPr>
    </w:p>
    <w:p w14:paraId="6DA2D547" w14:textId="77777777" w:rsidR="00F17E2A" w:rsidRPr="009423BC" w:rsidRDefault="00F17E2A" w:rsidP="001733A4">
      <w:pPr>
        <w:spacing w:after="427" w:line="360" w:lineRule="auto"/>
        <w:ind w:left="-5"/>
        <w:rPr>
          <w:sz w:val="22"/>
          <w:szCs w:val="22"/>
        </w:rPr>
      </w:pPr>
      <w:r w:rsidRPr="009423BC">
        <w:rPr>
          <w:sz w:val="22"/>
          <w:szCs w:val="22"/>
        </w:rPr>
        <w:t>Podanie danych osobowych w celach marketingowych jest dobrowolne.</w:t>
      </w:r>
    </w:p>
    <w:p w14:paraId="1ADCF7CF" w14:textId="77777777" w:rsidR="00F17E2A" w:rsidRPr="009423BC" w:rsidRDefault="00F17E2A" w:rsidP="001733A4">
      <w:pPr>
        <w:spacing w:after="108" w:line="360" w:lineRule="auto"/>
        <w:ind w:right="7"/>
        <w:jc w:val="center"/>
        <w:rPr>
          <w:sz w:val="22"/>
          <w:szCs w:val="22"/>
        </w:rPr>
      </w:pPr>
      <w:r w:rsidRPr="009423BC">
        <w:rPr>
          <w:b/>
          <w:sz w:val="22"/>
          <w:szCs w:val="22"/>
        </w:rPr>
        <w:t>KTO JEST ODBIORCĄ TWOICH DANYCH OSOBOWYCH?</w:t>
      </w:r>
    </w:p>
    <w:p w14:paraId="182296B9" w14:textId="7B6E86BD" w:rsidR="002F3F48" w:rsidRDefault="002F3F48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2F3F48">
        <w:rPr>
          <w:sz w:val="22"/>
          <w:szCs w:val="22"/>
        </w:rPr>
        <w:lastRenderedPageBreak/>
        <w:t>Dostęp do danych osobowych posiadają wyłącznie upoważnieni pracownicy i współpracownicy Administratora.</w:t>
      </w:r>
      <w:r w:rsidRPr="002F3F48" w:rsidDel="002F3F48">
        <w:rPr>
          <w:sz w:val="22"/>
          <w:szCs w:val="22"/>
        </w:rPr>
        <w:t xml:space="preserve"> </w:t>
      </w:r>
    </w:p>
    <w:p w14:paraId="7EE8CF33" w14:textId="77777777" w:rsidR="00F17E2A" w:rsidRPr="009423BC" w:rsidRDefault="00F17E2A" w:rsidP="001733A4">
      <w:pPr>
        <w:spacing w:after="108" w:line="360" w:lineRule="auto"/>
        <w:ind w:right="8"/>
        <w:jc w:val="center"/>
        <w:rPr>
          <w:sz w:val="22"/>
          <w:szCs w:val="22"/>
        </w:rPr>
      </w:pPr>
      <w:r w:rsidRPr="009423BC">
        <w:rPr>
          <w:b/>
          <w:sz w:val="22"/>
          <w:szCs w:val="22"/>
        </w:rPr>
        <w:t>KOMU UDOSTĘPNIAMY TWOJE DANE OSOBOWE?</w:t>
      </w:r>
    </w:p>
    <w:p w14:paraId="4461D2C9" w14:textId="38B33CB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Jako </w:t>
      </w:r>
      <w:r w:rsidR="003A4F64">
        <w:rPr>
          <w:sz w:val="22"/>
          <w:szCs w:val="22"/>
        </w:rPr>
        <w:t>organ prowadzący placówki oświatowe</w:t>
      </w:r>
      <w:r w:rsidRPr="009423BC">
        <w:rPr>
          <w:sz w:val="22"/>
          <w:szCs w:val="22"/>
        </w:rPr>
        <w:t xml:space="preserve"> na co dzień korzystamy z usług firm, dzięki którym zapewniamy Ci najwyższy standard obsługi. Twoje dane osobowe mogą zostać im przekazane do przetwarzania na nasze zlecenie. Dzieje się tak najczęściej w przypadku współpracy z konkretnym usługodawcą (np. dostawcą usług przechowywania danych, dostawcą narzędzi wykorzystywanych w nauczaniu zdalnym) lub podwykonawcą (np. agencją marketingową). W takiej sytuacji przekazanie danych nie uprawnia innych podmiotów do dowolnego ich przetwarzania, a jedynie do korzystania z nich w celach wyraźnie przez nas wskazanych. W żadnym przypadku przekazanie danych nie zwalnia nas jako Administratora danych osobowych z odpowiedzialności za ich przetwarzanie. Twoje dane mogą być też przekazywane organom publicznym, ale tylko gdy upoważniają ich do tego obowiązujące przepisy.</w:t>
      </w:r>
    </w:p>
    <w:p w14:paraId="77E03B36" w14:textId="77777777" w:rsidR="00F17E2A" w:rsidRPr="009423BC" w:rsidRDefault="00F17E2A" w:rsidP="001733A4">
      <w:pPr>
        <w:spacing w:after="114" w:line="360" w:lineRule="auto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704C90C8" w14:textId="77777777" w:rsidR="00F17E2A" w:rsidRPr="009423BC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W związku z korzystaniem przez nas z mediów społecznościowych, Twoje dane osobowe mogą być przekazywane właścicielom portali: m.in. Facebook, YouTube, Instagram, a także obsługującym nas agencjom marketingowym.</w:t>
      </w:r>
    </w:p>
    <w:p w14:paraId="445B46C3" w14:textId="7777777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Twoje dane będą przekazane do przetwarzania odbiorcom danych, w szczególności podmiotom współpracującym z Administratorem danych osobowych. Przez podmioty współpracujące z Administratorem danych osobowych rozumiemy podmioty pośrednio lub bezpośrednio powiązane z Administratorem danych osobowych, w szczególności powiązane kapitałowo.</w:t>
      </w:r>
    </w:p>
    <w:p w14:paraId="7CB67549" w14:textId="77777777" w:rsidR="00F17E2A" w:rsidRPr="009423BC" w:rsidRDefault="00F17E2A" w:rsidP="001733A4">
      <w:pPr>
        <w:spacing w:after="114" w:line="360" w:lineRule="auto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7EBE7889" w14:textId="7049BFF4" w:rsidR="00F17E2A" w:rsidRPr="009423BC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Dostawcy Administratora mają siedzibę głównie w Polsce i w innych krajach Europejskiego Obszaru Gospodarczego (EOG). Niektórzy spośród dostawców mają siedzibę poza terytorium EOG. W związku z przekazaniem danych użytkownika poza terytorium EOG, Administrator zadbał, aby dostawcy dawali gwarancję wysokiego stopnia ochrony danych osobowych. W związku z korzystaniem przez nas z narzędzi Microsoft Office 365, Twoje </w:t>
      </w:r>
      <w:r w:rsidR="003A4F64">
        <w:rPr>
          <w:sz w:val="22"/>
          <w:szCs w:val="22"/>
        </w:rPr>
        <w:t xml:space="preserve">lub Twojego dziecka </w:t>
      </w:r>
      <w:r w:rsidRPr="009423BC">
        <w:rPr>
          <w:sz w:val="22"/>
          <w:szCs w:val="22"/>
        </w:rPr>
        <w:t xml:space="preserve">dane osobowe mogą być przekazywane poza terytorium EOG, w tym do USA. </w:t>
      </w:r>
    </w:p>
    <w:p w14:paraId="6C232C42" w14:textId="31F09838" w:rsidR="00F17E2A" w:rsidRPr="009423BC" w:rsidRDefault="002F3F48" w:rsidP="001733A4">
      <w:pPr>
        <w:spacing w:after="108" w:line="360" w:lineRule="auto"/>
        <w:ind w:right="3"/>
        <w:jc w:val="center"/>
        <w:rPr>
          <w:sz w:val="22"/>
          <w:szCs w:val="22"/>
        </w:rPr>
      </w:pPr>
      <w:r>
        <w:rPr>
          <w:b/>
          <w:sz w:val="22"/>
          <w:szCs w:val="22"/>
        </w:rPr>
        <w:br w:type="column"/>
      </w:r>
      <w:r w:rsidR="00F17E2A" w:rsidRPr="009423BC">
        <w:rPr>
          <w:b/>
          <w:sz w:val="22"/>
          <w:szCs w:val="22"/>
        </w:rPr>
        <w:lastRenderedPageBreak/>
        <w:t>POLITYKA PLIKÓW "COOKIES"</w:t>
      </w:r>
    </w:p>
    <w:p w14:paraId="2F5C8AFA" w14:textId="20D9EEEC" w:rsidR="003A4F64" w:rsidRDefault="00F17E2A" w:rsidP="00783BBF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Poniższa Polityka dotyczy plików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 xml:space="preserve">" i odnosi się do stron internetowych, których operatorem jest </w:t>
      </w:r>
      <w:r w:rsidR="003A4F64" w:rsidRPr="009423BC">
        <w:rPr>
          <w:b/>
          <w:sz w:val="22"/>
          <w:szCs w:val="22"/>
        </w:rPr>
        <w:t xml:space="preserve">Towarzystwo Edukacyjne „Vizja” Sp. z o.o. </w:t>
      </w:r>
      <w:r w:rsidR="003A4F64" w:rsidRPr="009423BC">
        <w:rPr>
          <w:bCs/>
          <w:sz w:val="22"/>
          <w:szCs w:val="22"/>
        </w:rPr>
        <w:t>z siedzibą w Warszawie przy ul. Okopowej 59, 01-043 Warszawie, spółk</w:t>
      </w:r>
      <w:r w:rsidR="003A4F64">
        <w:rPr>
          <w:bCs/>
          <w:sz w:val="22"/>
          <w:szCs w:val="22"/>
        </w:rPr>
        <w:t>a</w:t>
      </w:r>
      <w:r w:rsidR="003A4F64" w:rsidRPr="009423BC">
        <w:rPr>
          <w:bCs/>
          <w:sz w:val="22"/>
          <w:szCs w:val="22"/>
        </w:rPr>
        <w:t xml:space="preserve"> wpisan</w:t>
      </w:r>
      <w:r w:rsidR="003A4F64">
        <w:rPr>
          <w:bCs/>
          <w:sz w:val="22"/>
          <w:szCs w:val="22"/>
        </w:rPr>
        <w:t>a</w:t>
      </w:r>
      <w:r w:rsidR="003A4F64" w:rsidRPr="009423BC">
        <w:rPr>
          <w:bCs/>
          <w:sz w:val="22"/>
          <w:szCs w:val="22"/>
        </w:rPr>
        <w:t xml:space="preserve"> do Rejestru Przedsiębiorców Krajowego Rejestru Sądowego prowadzonego przez Sąd Rejonowy dla m.st. Warszawy w Warszawie, XII Wydział Gospodarczy KRS, pod nr KRS 0000371898, posiadającą numer NIP:527-264-35-36 oraz numer REGON: 142707873</w:t>
      </w:r>
      <w:r w:rsidR="003A4F64">
        <w:rPr>
          <w:bCs/>
          <w:sz w:val="22"/>
          <w:szCs w:val="22"/>
        </w:rPr>
        <w:t xml:space="preserve">, </w:t>
      </w:r>
      <w:r w:rsidR="003A4F64" w:rsidRPr="009423BC">
        <w:rPr>
          <w:bCs/>
          <w:sz w:val="22"/>
          <w:szCs w:val="22"/>
        </w:rPr>
        <w:t xml:space="preserve">adres poczty e-mail: </w:t>
      </w:r>
      <w:hyperlink r:id="rId8" w:history="1">
        <w:r w:rsidR="003A4F64" w:rsidRPr="008B52DE">
          <w:rPr>
            <w:rStyle w:val="Hipercze"/>
            <w:bCs/>
            <w:sz w:val="22"/>
            <w:szCs w:val="22"/>
          </w:rPr>
          <w:t>kontakt@tevizja.pl</w:t>
        </w:r>
      </w:hyperlink>
      <w:r w:rsidR="003A4F64">
        <w:rPr>
          <w:bCs/>
          <w:sz w:val="22"/>
          <w:szCs w:val="22"/>
        </w:rPr>
        <w:t xml:space="preserve"> </w:t>
      </w:r>
      <w:r w:rsidR="003A4F64" w:rsidRPr="009423BC">
        <w:rPr>
          <w:sz w:val="22"/>
          <w:szCs w:val="22"/>
        </w:rPr>
        <w:t>(„</w:t>
      </w:r>
      <w:r w:rsidR="003A4F64" w:rsidRPr="009423BC">
        <w:rPr>
          <w:b/>
          <w:sz w:val="22"/>
          <w:szCs w:val="22"/>
        </w:rPr>
        <w:t>TE VIZJA</w:t>
      </w:r>
      <w:r w:rsidR="003A4F64" w:rsidRPr="009423BC">
        <w:rPr>
          <w:sz w:val="22"/>
          <w:szCs w:val="22"/>
        </w:rPr>
        <w:t>”.</w:t>
      </w:r>
    </w:p>
    <w:p w14:paraId="63AF8EDA" w14:textId="72B847A5" w:rsidR="005E1CDB" w:rsidRPr="009423BC" w:rsidRDefault="005E1CDB" w:rsidP="005E1CDB">
      <w:pPr>
        <w:spacing w:after="411" w:line="360" w:lineRule="auto"/>
        <w:ind w:left="-5"/>
        <w:jc w:val="both"/>
        <w:rPr>
          <w:sz w:val="22"/>
          <w:szCs w:val="22"/>
        </w:rPr>
      </w:pPr>
      <w:r w:rsidRPr="005E1CDB">
        <w:rPr>
          <w:sz w:val="22"/>
          <w:szCs w:val="22"/>
        </w:rPr>
        <w:t>Niniejsza Polityka dotyczy wszystkich placówek oświatowych, zajęć edukacyjnych, wydarzeń oraz projektów prowadzonych przez Administratora – zarówno odpłatnych, jak i nieodpłatnych.</w:t>
      </w:r>
    </w:p>
    <w:p w14:paraId="08E93265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t>Czym są pliki "cookie"?</w:t>
      </w:r>
    </w:p>
    <w:p w14:paraId="753F0E7A" w14:textId="77777777" w:rsidR="00F17E2A" w:rsidRPr="009423BC" w:rsidRDefault="00F17E2A" w:rsidP="001733A4">
      <w:pPr>
        <w:spacing w:after="411"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Poprzez pliki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>" należy rozumieć dane informatyczne, w szczególności pliki tekstowe, przechowywane w urządzeniach końcowych użytkowników, przeznaczone do korzystania ze stron internetowych. Pliki te pozwalają rozpoznać urządzenie użytkownika i odpowiednio wyświetlić stronę internetową dostosowaną do jego indywidualnych preferencji.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>" zazwyczaj zawierają nazwę strony internetowej, z której pochodzą, czas przechowywania ich na urządzeniu końcowym oraz unikalny numer.</w:t>
      </w:r>
    </w:p>
    <w:p w14:paraId="0F1B4A98" w14:textId="74EF6E2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t>Do czego używamy plików "</w:t>
      </w:r>
      <w:proofErr w:type="spellStart"/>
      <w:r w:rsidRPr="009423BC">
        <w:rPr>
          <w:b/>
          <w:sz w:val="22"/>
          <w:szCs w:val="22"/>
        </w:rPr>
        <w:t>cookies</w:t>
      </w:r>
      <w:proofErr w:type="spellEnd"/>
      <w:r w:rsidRPr="009423BC">
        <w:rPr>
          <w:b/>
          <w:sz w:val="22"/>
          <w:szCs w:val="22"/>
        </w:rPr>
        <w:t>"?</w:t>
      </w:r>
    </w:p>
    <w:p w14:paraId="25096ED4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sz w:val="22"/>
          <w:szCs w:val="22"/>
        </w:rPr>
        <w:t>Pliki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>" używamy w celu:</w:t>
      </w:r>
    </w:p>
    <w:p w14:paraId="75ED8B09" w14:textId="125228AF" w:rsidR="00F17E2A" w:rsidRPr="003A4F64" w:rsidRDefault="00F17E2A" w:rsidP="001733A4">
      <w:pPr>
        <w:pStyle w:val="Akapitzlist"/>
        <w:numPr>
          <w:ilvl w:val="0"/>
          <w:numId w:val="14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3A4F64">
        <w:rPr>
          <w:rFonts w:ascii="Times New Roman" w:hAnsi="Times New Roman" w:cs="Times New Roman"/>
        </w:rPr>
        <w:t>dostosowania zawartości stron internetowych Serwisu do preferencji użytkownika oraz</w:t>
      </w:r>
      <w:r w:rsidR="003A4F64">
        <w:rPr>
          <w:rFonts w:ascii="Times New Roman" w:hAnsi="Times New Roman" w:cs="Times New Roman"/>
        </w:rPr>
        <w:t xml:space="preserve"> </w:t>
      </w:r>
      <w:r w:rsidRPr="003A4F64">
        <w:rPr>
          <w:rFonts w:ascii="Times New Roman" w:hAnsi="Times New Roman" w:cs="Times New Roman"/>
        </w:rPr>
        <w:t>optymalizacji korzystania ze stron internetowych; w szczególności pliki te pozwalają rozpoznać urządzenie użytkownika Serwisu i odpowiednio wyświetlić stronę internetową, dostosowaną do jego indywidualnych potrzeb</w:t>
      </w:r>
      <w:r w:rsidR="003A4F64" w:rsidRPr="003A4F64">
        <w:rPr>
          <w:rFonts w:ascii="Times New Roman" w:hAnsi="Times New Roman" w:cs="Times New Roman"/>
        </w:rPr>
        <w:t>;</w:t>
      </w:r>
    </w:p>
    <w:p w14:paraId="34FBD82C" w14:textId="19BA978A" w:rsidR="00F17E2A" w:rsidRPr="003A4F64" w:rsidRDefault="00F17E2A" w:rsidP="001733A4">
      <w:pPr>
        <w:pStyle w:val="Akapitzlist"/>
        <w:numPr>
          <w:ilvl w:val="0"/>
          <w:numId w:val="14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3A4F64">
        <w:rPr>
          <w:rFonts w:ascii="Times New Roman" w:hAnsi="Times New Roman" w:cs="Times New Roman"/>
        </w:rPr>
        <w:t>tworzenia statystyk, które pomagają zrozumieć, w jaki sposób użytkownicy Serwisu</w:t>
      </w:r>
      <w:r w:rsidR="003A4F64" w:rsidRPr="003A4F64">
        <w:rPr>
          <w:rFonts w:ascii="Times New Roman" w:hAnsi="Times New Roman" w:cs="Times New Roman"/>
        </w:rPr>
        <w:t xml:space="preserve"> </w:t>
      </w:r>
      <w:r w:rsidRPr="003A4F64">
        <w:rPr>
          <w:rFonts w:ascii="Times New Roman" w:hAnsi="Times New Roman" w:cs="Times New Roman"/>
        </w:rPr>
        <w:t>korzystają ze stron internetowych, co umożliwia ulepszanie ich struktury i zawartości - utrzymanie sesji użytkownika Serwisu (po zalogowaniu), dzięki której użytkownik nie musi na każdej podstronie Serwisu ponownie wpisywać loginu i hasła.</w:t>
      </w:r>
    </w:p>
    <w:p w14:paraId="3CA0EC39" w14:textId="5A34019C" w:rsidR="00F17E2A" w:rsidRDefault="00783BBF" w:rsidP="00783BBF">
      <w:pPr>
        <w:spacing w:after="114" w:line="360" w:lineRule="auto"/>
        <w:rPr>
          <w:sz w:val="22"/>
          <w:szCs w:val="22"/>
        </w:rPr>
      </w:pPr>
      <w:r w:rsidRPr="00783BBF">
        <w:rPr>
          <w:sz w:val="22"/>
          <w:szCs w:val="22"/>
        </w:rPr>
        <w:t xml:space="preserve">W przypadku plików </w:t>
      </w:r>
      <w:proofErr w:type="spellStart"/>
      <w:r w:rsidRPr="00783BBF">
        <w:rPr>
          <w:sz w:val="22"/>
          <w:szCs w:val="22"/>
        </w:rPr>
        <w:t>cookies</w:t>
      </w:r>
      <w:proofErr w:type="spellEnd"/>
      <w:r w:rsidRPr="00783BBF">
        <w:rPr>
          <w:sz w:val="22"/>
          <w:szCs w:val="22"/>
        </w:rPr>
        <w:t xml:space="preserve"> innych niż niezbędne do prawidłowego funkcjonowania strony, podstawą przetwarzania danych jest zgoda użytkownika wyrażona za pośrednictwem narzędzia do zarządzania zgodami (tzw. cookie banner).</w:t>
      </w:r>
    </w:p>
    <w:p w14:paraId="1F34976D" w14:textId="77777777" w:rsidR="005E1CDB" w:rsidRPr="009423BC" w:rsidRDefault="005E1CDB" w:rsidP="00783BBF">
      <w:pPr>
        <w:spacing w:after="114" w:line="360" w:lineRule="auto"/>
        <w:rPr>
          <w:sz w:val="22"/>
          <w:szCs w:val="22"/>
        </w:rPr>
      </w:pPr>
    </w:p>
    <w:p w14:paraId="04931131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lastRenderedPageBreak/>
        <w:t>Jakich plików "</w:t>
      </w:r>
      <w:proofErr w:type="spellStart"/>
      <w:r w:rsidRPr="009423BC">
        <w:rPr>
          <w:b/>
          <w:sz w:val="22"/>
          <w:szCs w:val="22"/>
        </w:rPr>
        <w:t>cookies</w:t>
      </w:r>
      <w:proofErr w:type="spellEnd"/>
      <w:r w:rsidRPr="009423BC">
        <w:rPr>
          <w:b/>
          <w:sz w:val="22"/>
          <w:szCs w:val="22"/>
        </w:rPr>
        <w:t>" używamy?</w:t>
      </w:r>
    </w:p>
    <w:p w14:paraId="03F37334" w14:textId="77777777" w:rsidR="003A4F64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W ramach stron internetowych stosowane są dwa zasadnicze rodzaje plików 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 xml:space="preserve">: </w:t>
      </w:r>
      <w:r w:rsidRPr="003A4F64">
        <w:rPr>
          <w:sz w:val="22"/>
          <w:szCs w:val="22"/>
        </w:rPr>
        <w:t>„sesyjne”  (</w:t>
      </w:r>
      <w:proofErr w:type="spellStart"/>
      <w:r w:rsidRPr="003A4F64">
        <w:rPr>
          <w:sz w:val="22"/>
          <w:szCs w:val="22"/>
        </w:rPr>
        <w:t>session</w:t>
      </w:r>
      <w:proofErr w:type="spellEnd"/>
      <w:r w:rsidRPr="003A4F64">
        <w:rPr>
          <w:sz w:val="22"/>
          <w:szCs w:val="22"/>
        </w:rPr>
        <w:t xml:space="preserve"> </w:t>
      </w:r>
      <w:proofErr w:type="spellStart"/>
      <w:r w:rsidRPr="003A4F64">
        <w:rPr>
          <w:sz w:val="22"/>
          <w:szCs w:val="22"/>
        </w:rPr>
        <w:t>cookies</w:t>
      </w:r>
      <w:proofErr w:type="spellEnd"/>
      <w:r w:rsidRPr="003A4F64">
        <w:rPr>
          <w:sz w:val="22"/>
          <w:szCs w:val="22"/>
        </w:rPr>
        <w:t>) oraz „stałe” (</w:t>
      </w:r>
      <w:proofErr w:type="spellStart"/>
      <w:r w:rsidRPr="003A4F64">
        <w:rPr>
          <w:sz w:val="22"/>
          <w:szCs w:val="22"/>
        </w:rPr>
        <w:t>persistent</w:t>
      </w:r>
      <w:proofErr w:type="spellEnd"/>
      <w:r w:rsidRPr="003A4F64">
        <w:rPr>
          <w:sz w:val="22"/>
          <w:szCs w:val="22"/>
        </w:rPr>
        <w:t xml:space="preserve"> </w:t>
      </w:r>
      <w:proofErr w:type="spellStart"/>
      <w:r w:rsidRPr="003A4F64">
        <w:rPr>
          <w:sz w:val="22"/>
          <w:szCs w:val="22"/>
        </w:rPr>
        <w:t>cookies</w:t>
      </w:r>
      <w:proofErr w:type="spellEnd"/>
      <w:r w:rsidRPr="003A4F64">
        <w:rPr>
          <w:sz w:val="22"/>
          <w:szCs w:val="22"/>
        </w:rPr>
        <w:t xml:space="preserve">). </w:t>
      </w:r>
    </w:p>
    <w:p w14:paraId="6C4F756B" w14:textId="77777777" w:rsidR="003A4F64" w:rsidRPr="003A4F64" w:rsidRDefault="00F17E2A" w:rsidP="001733A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4F64">
        <w:rPr>
          <w:rFonts w:ascii="Times New Roman" w:hAnsi="Times New Roman" w:cs="Times New Roman"/>
        </w:rPr>
        <w:t>Cookies</w:t>
      </w:r>
      <w:proofErr w:type="spellEnd"/>
      <w:r w:rsidRPr="003A4F64">
        <w:rPr>
          <w:rFonts w:ascii="Times New Roman" w:hAnsi="Times New Roman" w:cs="Times New Roman"/>
        </w:rPr>
        <w:t xml:space="preserve"> „sesyjne” są plikami tymczasowymi, które przechowywane są w urządzeniu końcowym użytkownika do czasu wylogowania, opuszczenia strony internetowej lub wyłączenia oprogramowania (przeglądarki internetowej). </w:t>
      </w:r>
    </w:p>
    <w:p w14:paraId="1907270C" w14:textId="4B4BF3A7" w:rsidR="00F17E2A" w:rsidRPr="003A4F64" w:rsidRDefault="003A4F64" w:rsidP="001733A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4F64">
        <w:rPr>
          <w:rFonts w:ascii="Times New Roman" w:hAnsi="Times New Roman" w:cs="Times New Roman"/>
        </w:rPr>
        <w:t>Cookies</w:t>
      </w:r>
      <w:proofErr w:type="spellEnd"/>
      <w:r w:rsidRPr="003A4F64">
        <w:rPr>
          <w:rFonts w:ascii="Times New Roman" w:hAnsi="Times New Roman" w:cs="Times New Roman"/>
        </w:rPr>
        <w:t xml:space="preserve"> </w:t>
      </w:r>
      <w:r w:rsidR="00F17E2A" w:rsidRPr="003A4F64">
        <w:rPr>
          <w:rFonts w:ascii="Times New Roman" w:hAnsi="Times New Roman" w:cs="Times New Roman"/>
        </w:rPr>
        <w:t>„</w:t>
      </w:r>
      <w:r w:rsidRPr="003A4F64">
        <w:rPr>
          <w:rFonts w:ascii="Times New Roman" w:hAnsi="Times New Roman" w:cs="Times New Roman"/>
        </w:rPr>
        <w:t>s</w:t>
      </w:r>
      <w:r w:rsidR="00F17E2A" w:rsidRPr="003A4F64">
        <w:rPr>
          <w:rFonts w:ascii="Times New Roman" w:hAnsi="Times New Roman" w:cs="Times New Roman"/>
        </w:rPr>
        <w:t>tałe”</w:t>
      </w:r>
      <w:r w:rsidRPr="003A4F64">
        <w:rPr>
          <w:rFonts w:ascii="Times New Roman" w:hAnsi="Times New Roman" w:cs="Times New Roman"/>
        </w:rPr>
        <w:t xml:space="preserve"> </w:t>
      </w:r>
      <w:r w:rsidR="00F17E2A" w:rsidRPr="003A4F64">
        <w:rPr>
          <w:rFonts w:ascii="Times New Roman" w:hAnsi="Times New Roman" w:cs="Times New Roman"/>
        </w:rPr>
        <w:t xml:space="preserve">przechowywane są w urządzeniu końcowym użytkownika przez czas określony w parametrach plików </w:t>
      </w:r>
      <w:proofErr w:type="spellStart"/>
      <w:r w:rsidR="00F17E2A" w:rsidRPr="003A4F64">
        <w:rPr>
          <w:rFonts w:ascii="Times New Roman" w:hAnsi="Times New Roman" w:cs="Times New Roman"/>
        </w:rPr>
        <w:t>cookies</w:t>
      </w:r>
      <w:proofErr w:type="spellEnd"/>
      <w:r w:rsidR="00F17E2A" w:rsidRPr="003A4F64">
        <w:rPr>
          <w:rFonts w:ascii="Times New Roman" w:hAnsi="Times New Roman" w:cs="Times New Roman"/>
        </w:rPr>
        <w:t xml:space="preserve"> lub do czasu ich usunięcia przez użytkownika.</w:t>
      </w:r>
    </w:p>
    <w:p w14:paraId="4271AB36" w14:textId="77777777" w:rsidR="00F17E2A" w:rsidRPr="001733A4" w:rsidRDefault="00F17E2A" w:rsidP="001733A4">
      <w:pPr>
        <w:spacing w:after="114" w:line="360" w:lineRule="auto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63A6FF4A" w14:textId="77777777" w:rsidR="003A4F64" w:rsidRPr="001733A4" w:rsidRDefault="00F17E2A" w:rsidP="001733A4">
      <w:pPr>
        <w:spacing w:line="360" w:lineRule="auto"/>
        <w:ind w:left="-5"/>
        <w:rPr>
          <w:b/>
          <w:sz w:val="22"/>
          <w:szCs w:val="22"/>
        </w:rPr>
      </w:pPr>
      <w:r w:rsidRPr="001733A4">
        <w:rPr>
          <w:b/>
          <w:sz w:val="22"/>
          <w:szCs w:val="22"/>
        </w:rPr>
        <w:t xml:space="preserve">W ramach stron internetowych stosowane są następujące rodzaje plików </w:t>
      </w:r>
      <w:proofErr w:type="spellStart"/>
      <w:r w:rsidRPr="001733A4">
        <w:rPr>
          <w:b/>
          <w:sz w:val="22"/>
          <w:szCs w:val="22"/>
        </w:rPr>
        <w:t>cookies</w:t>
      </w:r>
      <w:proofErr w:type="spellEnd"/>
      <w:r w:rsidRPr="001733A4">
        <w:rPr>
          <w:b/>
          <w:sz w:val="22"/>
          <w:szCs w:val="22"/>
        </w:rPr>
        <w:t xml:space="preserve">: </w:t>
      </w:r>
    </w:p>
    <w:p w14:paraId="373DBE5A" w14:textId="08433495" w:rsidR="00F17E2A" w:rsidRPr="001733A4" w:rsidRDefault="00F17E2A" w:rsidP="001733A4">
      <w:pPr>
        <w:pStyle w:val="Akapitzlist"/>
        <w:numPr>
          <w:ilvl w:val="0"/>
          <w:numId w:val="17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 xml:space="preserve">„niezbędne” 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 xml:space="preserve">, umożliwiające korzystanie z usług dostępnych w ramach stron internetowych, np. uwierzytelniające 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 xml:space="preserve"> wykorzystywane do usług wymagających uwierzytelniania w ramach stron internetowych,</w:t>
      </w:r>
      <w:r w:rsidR="003A4F64" w:rsidRPr="001733A4">
        <w:rPr>
          <w:rFonts w:ascii="Times New Roman" w:hAnsi="Times New Roman" w:cs="Times New Roman"/>
        </w:rPr>
        <w:t xml:space="preserve"> </w:t>
      </w:r>
      <w:r w:rsidRPr="001733A4">
        <w:rPr>
          <w:rFonts w:ascii="Times New Roman" w:hAnsi="Times New Roman" w:cs="Times New Roman"/>
        </w:rPr>
        <w:t xml:space="preserve">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 xml:space="preserve"> służące do zapewnienia bezpieczeństwa, np. wykorzystywane do wykrywania</w:t>
      </w:r>
      <w:r w:rsidR="003A4F64" w:rsidRPr="001733A4">
        <w:rPr>
          <w:rFonts w:ascii="Times New Roman" w:hAnsi="Times New Roman" w:cs="Times New Roman"/>
        </w:rPr>
        <w:t xml:space="preserve"> </w:t>
      </w:r>
      <w:r w:rsidRPr="001733A4">
        <w:rPr>
          <w:rFonts w:ascii="Times New Roman" w:hAnsi="Times New Roman" w:cs="Times New Roman"/>
        </w:rPr>
        <w:t>nadużyć w zakresie uwierzytelniania w ramach stron internetowych,</w:t>
      </w:r>
    </w:p>
    <w:p w14:paraId="56BC52CB" w14:textId="703D28BB" w:rsidR="00F17E2A" w:rsidRPr="001733A4" w:rsidRDefault="00F17E2A" w:rsidP="001733A4">
      <w:pPr>
        <w:pStyle w:val="Akapitzlist"/>
        <w:numPr>
          <w:ilvl w:val="0"/>
          <w:numId w:val="17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 xml:space="preserve">„wydajnościowe” 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>, umożliwiające zbieranie informacji o sposobie korzystania</w:t>
      </w:r>
      <w:r w:rsidR="003A4F64" w:rsidRPr="001733A4">
        <w:rPr>
          <w:rFonts w:ascii="Times New Roman" w:hAnsi="Times New Roman" w:cs="Times New Roman"/>
        </w:rPr>
        <w:t xml:space="preserve"> </w:t>
      </w:r>
      <w:r w:rsidRPr="001733A4">
        <w:rPr>
          <w:rFonts w:ascii="Times New Roman" w:hAnsi="Times New Roman" w:cs="Times New Roman"/>
        </w:rPr>
        <w:t>ze stron internetowych</w:t>
      </w:r>
      <w:r w:rsidR="003A4F64" w:rsidRPr="001733A4">
        <w:rPr>
          <w:rFonts w:ascii="Times New Roman" w:hAnsi="Times New Roman" w:cs="Times New Roman"/>
        </w:rPr>
        <w:t>,</w:t>
      </w:r>
    </w:p>
    <w:p w14:paraId="11C11642" w14:textId="75507ABA" w:rsidR="00F17E2A" w:rsidRPr="001733A4" w:rsidRDefault="00F17E2A" w:rsidP="001733A4">
      <w:pPr>
        <w:pStyle w:val="Akapitzlist"/>
        <w:numPr>
          <w:ilvl w:val="0"/>
          <w:numId w:val="17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 xml:space="preserve">„funkcjonalne” 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>, umożliwiające „zapamiętanie” wybranych przez użytkownika</w:t>
      </w:r>
      <w:r w:rsidR="003A4F64" w:rsidRPr="001733A4">
        <w:rPr>
          <w:rFonts w:ascii="Times New Roman" w:hAnsi="Times New Roman" w:cs="Times New Roman"/>
        </w:rPr>
        <w:t xml:space="preserve"> </w:t>
      </w:r>
      <w:r w:rsidRPr="001733A4">
        <w:rPr>
          <w:rFonts w:ascii="Times New Roman" w:hAnsi="Times New Roman" w:cs="Times New Roman"/>
        </w:rPr>
        <w:t xml:space="preserve">ustawień i personalizację interfejsu użytkownika, np. w zakresie wybranego języka lub regionu, z którego pochodzi użytkownik, rozmiaru czcionki, wyglądu strony internetowej itp. - „reklamowe” pliki 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>, umożliwiające dostarczanie użytkownikom treści reklamowych bardziej dostosowanych do ich zainteresowań</w:t>
      </w:r>
      <w:r w:rsidR="003A4F64" w:rsidRPr="001733A4">
        <w:rPr>
          <w:rFonts w:ascii="Times New Roman" w:hAnsi="Times New Roman" w:cs="Times New Roman"/>
        </w:rPr>
        <w:t>,</w:t>
      </w:r>
    </w:p>
    <w:p w14:paraId="14E3DBC0" w14:textId="115CC219" w:rsidR="003A4F64" w:rsidRPr="001733A4" w:rsidRDefault="00F17E2A" w:rsidP="001733A4">
      <w:pPr>
        <w:pStyle w:val="Akapitzlist"/>
        <w:numPr>
          <w:ilvl w:val="0"/>
          <w:numId w:val="17"/>
        </w:numPr>
        <w:spacing w:after="3" w:line="360" w:lineRule="auto"/>
        <w:jc w:val="both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„analityczne" pliki cookie analizy internetowej umożliwiają lepsze poznanie sposobu</w:t>
      </w:r>
      <w:r w:rsidR="003A4F64" w:rsidRPr="001733A4">
        <w:rPr>
          <w:rFonts w:ascii="Times New Roman" w:hAnsi="Times New Roman" w:cs="Times New Roman"/>
        </w:rPr>
        <w:t xml:space="preserve"> </w:t>
      </w:r>
      <w:r w:rsidRPr="001733A4">
        <w:rPr>
          <w:rFonts w:ascii="Times New Roman" w:hAnsi="Times New Roman" w:cs="Times New Roman"/>
        </w:rPr>
        <w:t xml:space="preserve">interakcji użytkowników w zakresie zawartości stron internetowych, aby lepiej zorganizować układ naszej strony. </w:t>
      </w:r>
    </w:p>
    <w:p w14:paraId="5BD18EB6" w14:textId="77777777" w:rsidR="003A4F64" w:rsidRPr="001733A4" w:rsidRDefault="003A4F64" w:rsidP="001733A4">
      <w:pPr>
        <w:spacing w:after="3" w:line="360" w:lineRule="auto"/>
        <w:ind w:left="10"/>
        <w:jc w:val="both"/>
        <w:rPr>
          <w:sz w:val="22"/>
          <w:szCs w:val="22"/>
        </w:rPr>
      </w:pPr>
    </w:p>
    <w:p w14:paraId="377F93A8" w14:textId="4ACAA966" w:rsidR="00F17E2A" w:rsidRPr="003A4F64" w:rsidRDefault="00F17E2A" w:rsidP="001733A4">
      <w:pPr>
        <w:spacing w:after="3" w:line="360" w:lineRule="auto"/>
        <w:ind w:left="10"/>
        <w:jc w:val="both"/>
        <w:rPr>
          <w:sz w:val="22"/>
          <w:szCs w:val="22"/>
        </w:rPr>
      </w:pPr>
      <w:r w:rsidRPr="001733A4">
        <w:rPr>
          <w:sz w:val="22"/>
          <w:szCs w:val="22"/>
        </w:rPr>
        <w:t>Gromadzą informacje o sposobie korzystania z</w:t>
      </w:r>
      <w:r w:rsidRPr="003A4F64">
        <w:rPr>
          <w:sz w:val="22"/>
          <w:szCs w:val="22"/>
        </w:rPr>
        <w:t xml:space="preserve"> naszej strony przez odwiedzających, typie strony, z jakiej użytkownicy zostali przekierowani, oraz liczbie odwiedzin i czasie wizyty użytkowników na tej stronie. Informacje te nie rejestrują konkretnych danych osobowych użytkownika, lecz służą do opracowania statystyk korzystania ze strony w stopniu zagregowanym. W tym celu korzystamy z rozwiązania Google Analytics.</w:t>
      </w:r>
    </w:p>
    <w:p w14:paraId="345057EB" w14:textId="77777777" w:rsidR="00F17E2A" w:rsidRPr="009423BC" w:rsidRDefault="00F17E2A" w:rsidP="001733A4">
      <w:pPr>
        <w:spacing w:after="114" w:line="360" w:lineRule="auto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09499B94" w14:textId="1EBE648E" w:rsidR="00F17E2A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b/>
          <w:sz w:val="22"/>
          <w:szCs w:val="22"/>
        </w:rPr>
        <w:lastRenderedPageBreak/>
        <w:t xml:space="preserve">Pliki cookie firm niezależnych znajdujących się na stronach internetowych Operatora: </w:t>
      </w:r>
      <w:r w:rsidRPr="009423BC">
        <w:rPr>
          <w:sz w:val="22"/>
          <w:szCs w:val="22"/>
        </w:rPr>
        <w:t>Google Analytics - pliki cookie analiz stron internetowych gromadzą informacje o sposobie korzystania przez odwiedzających z naszej strony, typie strony, z jakiej użytkownicy zostali przekierowani, oraz liczbie odwiedzin użytkowników i czasie wizyty na tej stronie. Informacje te nie rejestrują konkretnych danych osobowych użytkownika, lecz służą do opracowania statystyk korzystania ze strony w stopniu zagregowanym.</w:t>
      </w:r>
    </w:p>
    <w:p w14:paraId="09246758" w14:textId="77777777" w:rsidR="006A6D3A" w:rsidRPr="009423BC" w:rsidRDefault="006A6D3A" w:rsidP="001733A4">
      <w:pPr>
        <w:spacing w:line="360" w:lineRule="auto"/>
        <w:ind w:left="-5"/>
        <w:jc w:val="both"/>
        <w:rPr>
          <w:sz w:val="22"/>
          <w:szCs w:val="22"/>
        </w:rPr>
      </w:pPr>
    </w:p>
    <w:p w14:paraId="67E241FF" w14:textId="7777777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YouTube - w stornach internetowych obsługiwanych przez Operatora zamieszczone zostały filmy oraz linki do filmów z serwisu YouTube. Wskutek tego podczas przeglądania strony z wbudowaną zawartością pochodzącą z serwisu YouTube lub podaną pod linkami użytkownik może zetknąć się z plikami cookie z tych serwisów.</w:t>
      </w:r>
    </w:p>
    <w:p w14:paraId="6E0ACD8B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sz w:val="22"/>
          <w:szCs w:val="22"/>
        </w:rPr>
        <w:t>Więcej informacji:</w:t>
      </w:r>
      <w:hyperlink r:id="rId9">
        <w:r w:rsidRPr="009423BC">
          <w:rPr>
            <w:sz w:val="22"/>
            <w:szCs w:val="22"/>
          </w:rPr>
          <w:t xml:space="preserve"> </w:t>
        </w:r>
      </w:hyperlink>
      <w:hyperlink r:id="rId10">
        <w:r w:rsidRPr="009423BC">
          <w:rPr>
            <w:sz w:val="22"/>
            <w:szCs w:val="22"/>
          </w:rPr>
          <w:t>youtube.pl</w:t>
        </w:r>
      </w:hyperlink>
    </w:p>
    <w:p w14:paraId="2F7C3BA4" w14:textId="7777777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Adobe Flash Player - w stronie internetowej wykorzystywane są animacje w technologii Flash. Oprogramowanie Flash Player korzysta z lokalnych obiektów współdzielonych lub plików cookie technologii Flash, aby umożliwić użytkownikowi korzystanie z takich funkcji jak przywracanie automatyczne lub zapisywanie preferencji użytkownika. Pliki cookie technologii Flash są przechowywane na urządzeniu użytkownika w ten sam sposób, jak zwykłe pliki cookie, ale są zarządzane w inny sposób z poziomu przeglądarki.</w:t>
      </w:r>
    </w:p>
    <w:p w14:paraId="4C08DD04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sz w:val="22"/>
          <w:szCs w:val="22"/>
        </w:rPr>
        <w:t>Więcej informacji:</w:t>
      </w:r>
      <w:hyperlink r:id="rId11">
        <w:r w:rsidRPr="009423BC">
          <w:rPr>
            <w:sz w:val="22"/>
            <w:szCs w:val="22"/>
          </w:rPr>
          <w:t xml:space="preserve"> </w:t>
        </w:r>
      </w:hyperlink>
      <w:hyperlink r:id="rId12">
        <w:r w:rsidRPr="009423BC">
          <w:rPr>
            <w:sz w:val="22"/>
            <w:szCs w:val="22"/>
          </w:rPr>
          <w:t>www.adobe.com</w:t>
        </w:r>
      </w:hyperlink>
    </w:p>
    <w:p w14:paraId="0B13C583" w14:textId="77777777" w:rsidR="00F17E2A" w:rsidRPr="009423BC" w:rsidRDefault="00F17E2A" w:rsidP="001733A4">
      <w:pPr>
        <w:spacing w:line="360" w:lineRule="auto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108CEB04" w14:textId="7777777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t>Czy pliki "</w:t>
      </w:r>
      <w:proofErr w:type="spellStart"/>
      <w:r w:rsidRPr="009423BC">
        <w:rPr>
          <w:b/>
          <w:sz w:val="22"/>
          <w:szCs w:val="22"/>
        </w:rPr>
        <w:t>cookies</w:t>
      </w:r>
      <w:proofErr w:type="spellEnd"/>
      <w:r w:rsidRPr="009423BC">
        <w:rPr>
          <w:b/>
          <w:sz w:val="22"/>
          <w:szCs w:val="22"/>
        </w:rPr>
        <w:t>" zawierają dane osobowe?</w:t>
      </w:r>
    </w:p>
    <w:p w14:paraId="0920A351" w14:textId="7777777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Dane osobowe gromadzone przy użyciu plików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>" mogą być zbierane wyłącznie w celu wykonywania określonych funkcji na rzecz użytkownika. Takie dane są zaszyfrowane w sposób uniemożliwiający dostęp do nich osobom nieuprawnionym.</w:t>
      </w:r>
    </w:p>
    <w:p w14:paraId="44260A01" w14:textId="77777777" w:rsidR="00F17E2A" w:rsidRPr="009423BC" w:rsidRDefault="00F17E2A" w:rsidP="001733A4">
      <w:pPr>
        <w:spacing w:after="114" w:line="360" w:lineRule="auto"/>
        <w:jc w:val="both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025AAF52" w14:textId="77777777" w:rsidR="00F17E2A" w:rsidRPr="009423BC" w:rsidRDefault="00F17E2A" w:rsidP="001733A4">
      <w:pPr>
        <w:pStyle w:val="Nagwek1"/>
        <w:spacing w:line="360" w:lineRule="auto"/>
        <w:ind w:left="-5" w:right="0"/>
        <w:rPr>
          <w:sz w:val="22"/>
        </w:rPr>
      </w:pPr>
      <w:r w:rsidRPr="009423BC">
        <w:rPr>
          <w:sz w:val="22"/>
        </w:rPr>
        <w:t>Usuwanie plików "</w:t>
      </w:r>
      <w:proofErr w:type="spellStart"/>
      <w:r w:rsidRPr="009423BC">
        <w:rPr>
          <w:sz w:val="22"/>
        </w:rPr>
        <w:t>cookies</w:t>
      </w:r>
      <w:proofErr w:type="spellEnd"/>
      <w:r w:rsidRPr="009423BC">
        <w:rPr>
          <w:sz w:val="22"/>
        </w:rPr>
        <w:t>"</w:t>
      </w:r>
    </w:p>
    <w:p w14:paraId="6C047FEE" w14:textId="77777777" w:rsidR="00F17E2A" w:rsidRPr="001733A4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Standardowo oprogramowanie służące do przeglądania stron internetowych domyślnie dopuszcza umieszczanie plików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>" na urządzeniu końcowym. Ustawienia te mogą zostać zmienione w taki sposób, aby blokować automatyczną obsługę plików "</w:t>
      </w:r>
      <w:proofErr w:type="spellStart"/>
      <w:r w:rsidRPr="009423BC">
        <w:rPr>
          <w:sz w:val="22"/>
          <w:szCs w:val="22"/>
        </w:rPr>
        <w:t>cookies</w:t>
      </w:r>
      <w:proofErr w:type="spellEnd"/>
      <w:r w:rsidRPr="009423BC">
        <w:rPr>
          <w:sz w:val="22"/>
          <w:szCs w:val="22"/>
        </w:rPr>
        <w:t xml:space="preserve">" w ustawieniach przeglądarki internetowej bądź informować o ich każdorazowym przesłaniu na urządzenie użytkownika. Szczegółowe informacje o </w:t>
      </w:r>
      <w:r w:rsidRPr="001733A4">
        <w:rPr>
          <w:sz w:val="22"/>
          <w:szCs w:val="22"/>
        </w:rPr>
        <w:t>możliwości i sposobach obsługi plików "</w:t>
      </w:r>
      <w:proofErr w:type="spellStart"/>
      <w:r w:rsidRPr="001733A4">
        <w:rPr>
          <w:sz w:val="22"/>
          <w:szCs w:val="22"/>
        </w:rPr>
        <w:t>cookies</w:t>
      </w:r>
      <w:proofErr w:type="spellEnd"/>
      <w:r w:rsidRPr="001733A4">
        <w:rPr>
          <w:sz w:val="22"/>
          <w:szCs w:val="22"/>
        </w:rPr>
        <w:t>" dostępne są w ustawieniach oprogramowania (przeglądarki internetowej).</w:t>
      </w:r>
    </w:p>
    <w:p w14:paraId="03ACAE93" w14:textId="77777777" w:rsidR="00F17E2A" w:rsidRPr="001733A4" w:rsidRDefault="003662DD" w:rsidP="001733A4">
      <w:pPr>
        <w:pStyle w:val="Akapitzlist"/>
        <w:numPr>
          <w:ilvl w:val="0"/>
          <w:numId w:val="24"/>
        </w:numPr>
        <w:spacing w:after="114" w:line="360" w:lineRule="auto"/>
        <w:rPr>
          <w:rFonts w:ascii="Times New Roman" w:hAnsi="Times New Roman" w:cs="Times New Roman"/>
        </w:rPr>
      </w:pPr>
      <w:hyperlink r:id="rId13">
        <w:r w:rsidR="00F17E2A" w:rsidRPr="001733A4">
          <w:rPr>
            <w:rFonts w:ascii="Times New Roman" w:hAnsi="Times New Roman" w:cs="Times New Roman"/>
          </w:rPr>
          <w:t>Internet Explorer</w:t>
        </w:r>
      </w:hyperlink>
    </w:p>
    <w:p w14:paraId="12B1F12E" w14:textId="77777777" w:rsidR="00F17E2A" w:rsidRPr="001733A4" w:rsidRDefault="003662DD" w:rsidP="001733A4">
      <w:pPr>
        <w:pStyle w:val="Akapitzlist"/>
        <w:numPr>
          <w:ilvl w:val="0"/>
          <w:numId w:val="24"/>
        </w:numPr>
        <w:spacing w:after="114" w:line="360" w:lineRule="auto"/>
        <w:rPr>
          <w:rFonts w:ascii="Times New Roman" w:hAnsi="Times New Roman" w:cs="Times New Roman"/>
        </w:rPr>
      </w:pPr>
      <w:hyperlink r:id="rId14">
        <w:r w:rsidR="00F17E2A" w:rsidRPr="001733A4">
          <w:rPr>
            <w:rFonts w:ascii="Times New Roman" w:hAnsi="Times New Roman" w:cs="Times New Roman"/>
          </w:rPr>
          <w:t>FireFox</w:t>
        </w:r>
      </w:hyperlink>
    </w:p>
    <w:p w14:paraId="4F7E38E4" w14:textId="77777777" w:rsidR="00F17E2A" w:rsidRPr="001733A4" w:rsidRDefault="003662DD" w:rsidP="001733A4">
      <w:pPr>
        <w:pStyle w:val="Akapitzlist"/>
        <w:numPr>
          <w:ilvl w:val="0"/>
          <w:numId w:val="24"/>
        </w:numPr>
        <w:spacing w:after="114" w:line="360" w:lineRule="auto"/>
        <w:rPr>
          <w:rFonts w:ascii="Times New Roman" w:hAnsi="Times New Roman" w:cs="Times New Roman"/>
        </w:rPr>
      </w:pPr>
      <w:hyperlink r:id="rId15">
        <w:r w:rsidR="00F17E2A" w:rsidRPr="001733A4">
          <w:rPr>
            <w:rFonts w:ascii="Times New Roman" w:hAnsi="Times New Roman" w:cs="Times New Roman"/>
          </w:rPr>
          <w:t>Opera</w:t>
        </w:r>
      </w:hyperlink>
    </w:p>
    <w:p w14:paraId="38597219" w14:textId="77777777" w:rsidR="00F17E2A" w:rsidRPr="001733A4" w:rsidRDefault="003662DD" w:rsidP="001733A4">
      <w:pPr>
        <w:pStyle w:val="Akapitzlist"/>
        <w:numPr>
          <w:ilvl w:val="0"/>
          <w:numId w:val="24"/>
        </w:numPr>
        <w:spacing w:after="114" w:line="360" w:lineRule="auto"/>
        <w:rPr>
          <w:rFonts w:ascii="Times New Roman" w:hAnsi="Times New Roman" w:cs="Times New Roman"/>
        </w:rPr>
      </w:pPr>
      <w:hyperlink r:id="rId16">
        <w:r w:rsidR="00F17E2A" w:rsidRPr="001733A4">
          <w:rPr>
            <w:rFonts w:ascii="Times New Roman" w:hAnsi="Times New Roman" w:cs="Times New Roman"/>
          </w:rPr>
          <w:t>Chrome</w:t>
        </w:r>
      </w:hyperlink>
    </w:p>
    <w:p w14:paraId="5A7AF8CE" w14:textId="77777777" w:rsidR="00F17E2A" w:rsidRPr="001733A4" w:rsidRDefault="00F17E2A" w:rsidP="001733A4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1733A4">
        <w:rPr>
          <w:rFonts w:ascii="Times New Roman" w:hAnsi="Times New Roman" w:cs="Times New Roman"/>
        </w:rPr>
        <w:t>Ograniczenie stosowania plików "</w:t>
      </w:r>
      <w:proofErr w:type="spellStart"/>
      <w:r w:rsidRPr="001733A4">
        <w:rPr>
          <w:rFonts w:ascii="Times New Roman" w:hAnsi="Times New Roman" w:cs="Times New Roman"/>
        </w:rPr>
        <w:t>cookies</w:t>
      </w:r>
      <w:proofErr w:type="spellEnd"/>
      <w:r w:rsidRPr="001733A4">
        <w:rPr>
          <w:rFonts w:ascii="Times New Roman" w:hAnsi="Times New Roman" w:cs="Times New Roman"/>
        </w:rPr>
        <w:t>" może wpłynąć na niektóre funkcjonalności dostępne na stronie internetowej.</w:t>
      </w:r>
    </w:p>
    <w:p w14:paraId="3AA7DADE" w14:textId="77777777" w:rsidR="00F17E2A" w:rsidRPr="009423BC" w:rsidRDefault="00F17E2A" w:rsidP="001733A4">
      <w:pPr>
        <w:spacing w:after="114" w:line="360" w:lineRule="auto"/>
        <w:rPr>
          <w:sz w:val="22"/>
          <w:szCs w:val="22"/>
        </w:rPr>
      </w:pPr>
      <w:r w:rsidRPr="009423BC">
        <w:rPr>
          <w:sz w:val="22"/>
          <w:szCs w:val="22"/>
        </w:rPr>
        <w:t xml:space="preserve"> </w:t>
      </w:r>
    </w:p>
    <w:p w14:paraId="54843CEE" w14:textId="13197BE7" w:rsidR="00F17E2A" w:rsidRPr="009423BC" w:rsidRDefault="00F17E2A" w:rsidP="001733A4">
      <w:pPr>
        <w:spacing w:after="114" w:line="360" w:lineRule="auto"/>
        <w:ind w:left="-5"/>
        <w:rPr>
          <w:sz w:val="22"/>
          <w:szCs w:val="22"/>
        </w:rPr>
      </w:pPr>
      <w:r w:rsidRPr="009423BC">
        <w:rPr>
          <w:b/>
          <w:sz w:val="22"/>
          <w:szCs w:val="22"/>
        </w:rPr>
        <w:t xml:space="preserve">Jakie zabezpieczenia stosują strony </w:t>
      </w:r>
      <w:r w:rsidR="006A6D3A">
        <w:rPr>
          <w:b/>
          <w:sz w:val="22"/>
          <w:szCs w:val="22"/>
        </w:rPr>
        <w:t>TE VIZJA</w:t>
      </w:r>
      <w:r w:rsidRPr="009423BC">
        <w:rPr>
          <w:b/>
          <w:sz w:val="22"/>
          <w:szCs w:val="22"/>
        </w:rPr>
        <w:t>?</w:t>
      </w:r>
    </w:p>
    <w:p w14:paraId="70225ED5" w14:textId="77777777" w:rsidR="00F17E2A" w:rsidRPr="009423BC" w:rsidRDefault="00F17E2A" w:rsidP="001733A4">
      <w:pPr>
        <w:spacing w:line="360" w:lineRule="auto"/>
        <w:ind w:left="-5"/>
        <w:jc w:val="both"/>
        <w:rPr>
          <w:sz w:val="22"/>
          <w:szCs w:val="22"/>
        </w:rPr>
      </w:pPr>
      <w:r w:rsidRPr="009423BC">
        <w:rPr>
          <w:sz w:val="22"/>
          <w:szCs w:val="22"/>
        </w:rPr>
        <w:t>Strony internetowe są zaopatrzone w środki bezpieczeństwa, mające na celu ochronę danych pozostających pod naszą kontrolą przed ich utratą, niewłaściwym wykorzystaniem czy modyfikacją. Zobowiązujemy się chronić wszelkie informacje ujawnione nam przez klientów zgodnie z normami ochrony bezpieczeństwa i zachowania poufności.</w:t>
      </w:r>
    </w:p>
    <w:p w14:paraId="719D128D" w14:textId="2167B1AD" w:rsidR="00F17E2A" w:rsidRPr="009423BC" w:rsidRDefault="006A6D3A" w:rsidP="001733A4">
      <w:pPr>
        <w:spacing w:line="360" w:lineRule="auto"/>
        <w:ind w:left="-5"/>
        <w:jc w:val="both"/>
        <w:rPr>
          <w:sz w:val="22"/>
          <w:szCs w:val="22"/>
        </w:rPr>
      </w:pPr>
      <w:r w:rsidRPr="006A6D3A">
        <w:rPr>
          <w:sz w:val="22"/>
          <w:szCs w:val="22"/>
        </w:rPr>
        <w:t xml:space="preserve">TE VIZJA </w:t>
      </w:r>
      <w:r w:rsidR="00F17E2A" w:rsidRPr="009423BC">
        <w:rPr>
          <w:sz w:val="22"/>
          <w:szCs w:val="22"/>
        </w:rPr>
        <w:t xml:space="preserve">oferuje użytkownikom możliwość zrezygnowania z otrzymywania materiałów reklamowych oraz zamówionych newsletterów, zapewnia użytkownikom opcję usunięcia informacji o sobie z baz danych i umożliwia wstrzymanie otrzymywania informacji wysyłanych za pomocą listów elektronicznych. </w:t>
      </w:r>
    </w:p>
    <w:p w14:paraId="30E633BA" w14:textId="343B17DB" w:rsidR="00B624A6" w:rsidRPr="009423BC" w:rsidRDefault="00B624A6" w:rsidP="001733A4">
      <w:pPr>
        <w:spacing w:line="360" w:lineRule="auto"/>
        <w:jc w:val="both"/>
        <w:rPr>
          <w:sz w:val="22"/>
          <w:szCs w:val="22"/>
        </w:rPr>
      </w:pPr>
    </w:p>
    <w:sectPr w:rsidR="00B624A6" w:rsidRPr="009423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268" w:right="1134" w:bottom="1191" w:left="1134" w:header="709" w:footer="113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BD82" w14:textId="77777777" w:rsidR="006032DF" w:rsidRDefault="006032DF">
      <w:r>
        <w:separator/>
      </w:r>
    </w:p>
  </w:endnote>
  <w:endnote w:type="continuationSeparator" w:id="0">
    <w:p w14:paraId="367B31DF" w14:textId="77777777" w:rsidR="006032DF" w:rsidRDefault="0060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3B4A" w14:textId="77777777" w:rsidR="00794544" w:rsidRDefault="0036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334B" w14:textId="77777777" w:rsidR="00A9290C" w:rsidRDefault="00BC7D92">
    <w:pPr>
      <w:pStyle w:val="Stopka"/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870259" wp14:editId="5371C468">
          <wp:simplePos x="0" y="0"/>
          <wp:positionH relativeFrom="column">
            <wp:posOffset>-713738</wp:posOffset>
          </wp:positionH>
          <wp:positionV relativeFrom="paragraph">
            <wp:posOffset>78105</wp:posOffset>
          </wp:positionV>
          <wp:extent cx="7597135" cy="991116"/>
          <wp:effectExtent l="0" t="0" r="444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35" cy="991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F7AA9A" w14:textId="77777777" w:rsidR="00A9290C" w:rsidRDefault="00BC7D92" w:rsidP="00FA1B1F">
    <w:pPr>
      <w:pStyle w:val="Stopka"/>
      <w:tabs>
        <w:tab w:val="clear" w:pos="4536"/>
        <w:tab w:val="clear" w:pos="9072"/>
        <w:tab w:val="left" w:pos="597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E88ACD6" wp14:editId="6C5B6C86">
              <wp:simplePos x="0" y="0"/>
              <wp:positionH relativeFrom="column">
                <wp:posOffset>-108585</wp:posOffset>
              </wp:positionH>
              <wp:positionV relativeFrom="paragraph">
                <wp:posOffset>44450</wp:posOffset>
              </wp:positionV>
              <wp:extent cx="3214370" cy="56261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4440" cy="56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3DC55A" w14:textId="77777777" w:rsidR="00A9290C" w:rsidRPr="00794544" w:rsidRDefault="00BC7D92">
                          <w:pPr>
                            <w:pStyle w:val="Zawartoramki"/>
                            <w:spacing w:after="0" w:line="360" w:lineRule="auto"/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</w:pPr>
                          <w:r w:rsidRPr="00794544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  <w:t>TOWARZYSTWO EDUKACYJNE „VIZJA” SP.  Z O.O.</w:t>
                          </w:r>
                        </w:p>
                        <w:p w14:paraId="0FC8E644" w14:textId="77777777" w:rsidR="00A9290C" w:rsidRPr="00794544" w:rsidRDefault="00BC7D92">
                          <w:pPr>
                            <w:pStyle w:val="Zawartoramki"/>
                            <w:spacing w:after="0" w:line="360" w:lineRule="auto"/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</w:pPr>
                          <w:r w:rsidRPr="00794544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  <w:t>ul.  Okopowa 59, 01-043 Warszawa</w:t>
                          </w:r>
                        </w:p>
                        <w:p w14:paraId="293666A4" w14:textId="77777777" w:rsidR="00A9290C" w:rsidRPr="00794544" w:rsidRDefault="00BC7D92">
                          <w:pPr>
                            <w:pStyle w:val="Zawartoramki"/>
                            <w:spacing w:after="0" w:line="360" w:lineRule="auto"/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</w:pPr>
                          <w:r w:rsidRPr="00794544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</w:rPr>
                            <w:t>KRS: 0000371898   |   REGON: 142707873   |   NIP: 527 264 35 36</w: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4E88ACD6" id="Text Box 1" o:spid="_x0000_s1026" style="position:absolute;margin-left:-8.55pt;margin-top:3.5pt;width:253.1pt;height:44.3pt;z-index:-25165516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7q3QEAAAkEAAAOAAAAZHJzL2Uyb0RvYy54bWysU8tu2zAQvBfoPxC817Ic1wgMy0HbIL0U&#10;bdAkH0BTpESA5BJL2pL/vktKcdrmlKIXio+d2Z3Z1e5mdJadFEYDvuH1YsmZ8hJa47uGPz3efbjm&#10;LCbhW2HBq4afVeQ3+/fvdkPYqhX0YFuFjEh83A6h4X1KYVtVUfbKibiAoDw9akAnEh2xq1oUA7E7&#10;W62Wy001ALYBQaoY6fZ2euT7wq+1kumH1lElZhtOtaWyYlkPea32O7HtUITeyLkM8Q9VOGE8Jb1Q&#10;3Yok2BHNKypnJEIEnRYSXAVaG6mKBlJTL/9S89CLoIoWMieGi03x/9HK76d7ZKZt+BVnXjhq0aMa&#10;E/sMI6uzO0OIWwp6CPc4nyJts9RRo8tfEsHG4uj54mimkHR5tarX6zUZL+nt42a1uS6WVy/ogDF9&#10;VeBY3jQcqWPFSHH6FhNlpNDnkJzMw52xtnTNejbkhH9cU7j1hMplT4WWXTpbleOs/6k0yS315oso&#10;sTt8scimmaChpWKfJ6OQESAHakr7RuwMyWhVRvGN+Auo5AefLnhnPGDuzqRzUpeFpvEwzm06QHum&#10;1goveyBxibNjQNP1ZHJdPIvh0zGRncXlDJ4QMynNWzF//jfyQP9+LlEvf/D+FwAAAP//AwBQSwME&#10;FAAGAAgAAAAhAL0M78PfAAAACAEAAA8AAABkcnMvZG93bnJldi54bWxMj8FOwzAQRO9I/IO1SNxa&#10;J4W2acimglZQLiAofIAbmzhtvI5itw1/z3KC42hGM2+K5eBacTJ9aDwhpOMEhKHK64ZqhM+Px1EG&#10;IkRFWrWeDMK3CbAsLy8KlWt/pndz2sZacAmFXCHYGLtcylBZ41QY+84Qe1++dyqy7Gupe3XmctfK&#10;SZLMpFMN8YJVnVlZUx22R4fQWZu8PB1W2WT9+va8uXnYT/16j3h9NdzfgYhmiH9h+MVndCiZaeeP&#10;pINoEUbpPOUowpwvsX+bLVjvEBbTGciykP8PlD8AAAD//wMAUEsBAi0AFAAGAAgAAAAhALaDOJL+&#10;AAAA4QEAABMAAAAAAAAAAAAAAAAAAAAAAFtDb250ZW50X1R5cGVzXS54bWxQSwECLQAUAAYACAAA&#10;ACEAOP0h/9YAAACUAQAACwAAAAAAAAAAAAAAAAAvAQAAX3JlbHMvLnJlbHNQSwECLQAUAAYACAAA&#10;ACEAtbyO6t0BAAAJBAAADgAAAAAAAAAAAAAAAAAuAgAAZHJzL2Uyb0RvYy54bWxQSwECLQAUAAYA&#10;CAAAACEAvQzvw98AAAAIAQAADwAAAAAAAAAAAAAAAAA3BAAAZHJzL2Rvd25yZXYueG1sUEsFBgAA&#10;AAAEAAQA8wAAAEMFAAAAAA==&#10;" o:allowincell="f" filled="f" stroked="f" strokeweight="0">
              <v:textbox style="mso-fit-shape-to-text:t">
                <w:txbxContent>
                  <w:p w14:paraId="4F3DC55A" w14:textId="77777777" w:rsidR="00A9290C" w:rsidRPr="00794544" w:rsidRDefault="00BC7D92">
                    <w:pPr>
                      <w:pStyle w:val="Zawartoramki"/>
                      <w:spacing w:after="0" w:line="360" w:lineRule="auto"/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</w:pPr>
                    <w:r w:rsidRPr="00794544"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  <w:t>TOWARZYSTWO EDUKACYJNE „VIZJA” SP.  Z O.O.</w:t>
                    </w:r>
                  </w:p>
                  <w:p w14:paraId="0FC8E644" w14:textId="77777777" w:rsidR="00A9290C" w:rsidRPr="00794544" w:rsidRDefault="00BC7D92">
                    <w:pPr>
                      <w:pStyle w:val="Zawartoramki"/>
                      <w:spacing w:after="0" w:line="360" w:lineRule="auto"/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</w:pPr>
                    <w:r w:rsidRPr="00794544"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  <w:t>ul.  Okopowa 59, 01-043 Warszawa</w:t>
                    </w:r>
                  </w:p>
                  <w:p w14:paraId="293666A4" w14:textId="77777777" w:rsidR="00A9290C" w:rsidRPr="00794544" w:rsidRDefault="00BC7D92">
                    <w:pPr>
                      <w:pStyle w:val="Zawartoramki"/>
                      <w:spacing w:after="0" w:line="360" w:lineRule="auto"/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</w:pPr>
                    <w:r w:rsidRPr="00794544">
                      <w:rPr>
                        <w:rFonts w:ascii="Trebuchet MS" w:hAnsi="Trebuchet MS"/>
                        <w:color w:val="1A2F5C"/>
                        <w:sz w:val="16"/>
                        <w:szCs w:val="16"/>
                      </w:rPr>
                      <w:t>KRS: 0000371898   |   REGON: 142707873   |   NIP: 527 264 35 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635" distB="0" distL="0" distR="0" simplePos="0" relativeHeight="251662336" behindDoc="1" locked="0" layoutInCell="0" allowOverlap="1" wp14:anchorId="0A5F4845" wp14:editId="04642EA6">
              <wp:simplePos x="0" y="0"/>
              <wp:positionH relativeFrom="column">
                <wp:posOffset>3049905</wp:posOffset>
              </wp:positionH>
              <wp:positionV relativeFrom="paragraph">
                <wp:posOffset>44450</wp:posOffset>
              </wp:positionV>
              <wp:extent cx="3214370" cy="385445"/>
              <wp:effectExtent l="0" t="635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4440" cy="38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D675D5" w14:textId="77777777" w:rsidR="00A9290C" w:rsidRPr="00794544" w:rsidRDefault="00BC7D92">
                          <w:pPr>
                            <w:pStyle w:val="Zawartoramki"/>
                            <w:spacing w:after="0" w:line="360" w:lineRule="auto"/>
                            <w:jc w:val="right"/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  <w:lang w:val="en-US"/>
                            </w:rPr>
                          </w:pPr>
                          <w:r w:rsidRPr="00794544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  <w:lang w:val="en-US"/>
                            </w:rPr>
                            <w:t>zarzad</w:t>
                          </w:r>
                          <w:r w:rsidRPr="00794544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  <w:lang w:val="en-US"/>
                            </w:rPr>
                            <w:t>@tevizja.pl</w:t>
                          </w:r>
                        </w:p>
                        <w:p w14:paraId="75732745" w14:textId="77777777" w:rsidR="00A9290C" w:rsidRPr="0026439C" w:rsidRDefault="00BC7D92">
                          <w:pPr>
                            <w:pStyle w:val="Zawartoramki"/>
                            <w:spacing w:after="0" w:line="360" w:lineRule="auto"/>
                            <w:jc w:val="right"/>
                            <w:rPr>
                              <w:color w:val="1A2F5C"/>
                              <w:lang w:val="en-US"/>
                            </w:rPr>
                          </w:pPr>
                          <w:r w:rsidRPr="0026439C">
                            <w:rPr>
                              <w:rFonts w:ascii="Trebuchet MS" w:hAnsi="Trebuchet MS"/>
                              <w:color w:val="1A2F5C"/>
                              <w:sz w:val="16"/>
                              <w:szCs w:val="16"/>
                              <w:lang w:val="en-US"/>
                            </w:rPr>
                            <w:t>www.tevizja.pl</w: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A5F4845" id="Text Box 2" o:spid="_x0000_s1027" style="position:absolute;margin-left:240.15pt;margin-top:3.5pt;width:253.1pt;height:30.35pt;z-index:-251654144;visibility:visible;mso-wrap-style:square;mso-height-percent:200;mso-wrap-distance-left:0;mso-wrap-distance-top:.05pt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HQ4AEAABAEAAAOAAAAZHJzL2Uyb0RvYy54bWysU8tu2zAQvBfoPxC817IcOwgMy0HaIL0U&#10;bdCkH0BTpESA5BJL2pL/vkvKdtL2lCIXio+d2Z3Z1eZ2dJYdFEYDvuH1bM6Z8hJa47uG/3p++HTD&#10;WUzCt8KCVw0/qshvtx8/bIawVgvowbYKGZH4uB5Cw/uUwrqqouyVE3EGQXl61IBOJDpiV7UoBmJ3&#10;tlrM59fVANgGBKlipNv76ZFvC7/WSqYfWkeVmG041ZbKimXd5bXabsS6QxF6I09liP+owgnjKemF&#10;6l4kwfZo/qFyRiJE0GkmwVWgtZGqaCA19fwvNU+9CKpoIXNiuNgU349Wfj88IjNtw1eceeGoRc9q&#10;TOwzjGyR3RlCXFPQU3jE0ynSNksdNbr8JRFsLI4eL45mCkmXV4t6uVyS8ZLerm5Wq+tiefWCDhjT&#10;VwWO5U3DkTpWjBSHbzFRRgo9h+RkHh6MtaVr1rMhJ/zjmsKtJ1Queyq07NLRqhxn/U+lSW6pN19E&#10;id3ui0U2zQQNLRV7noxCRoAcqCntG7EnSEarMopvxF9AJT/4dME74wFzdyadk7osNI27sXSzPvdu&#10;B+2ROiy87IE0Js72AU3Xk9d1sS6Gu30iV4vZmWNCnLhp7EoPTr9InuvX5xL18iNvfwMAAP//AwBQ&#10;SwMEFAAGAAgAAAAhAB6iEU7fAAAACAEAAA8AAABkcnMvZG93bnJldi54bWxMj8FOwzAQRO9I/IO1&#10;SNyoQ0uTELKpoBWUCwgKH+DGS5w2Xkex24a/x5zgOJrRzJtyMdpOHGnwrWOE60kCgrh2uuUG4fPj&#10;8SoH4YNirTrHhPBNHhbV+VmpCu1O/E7HTWhELGFfKAQTQl9I6WtDVvmJ64mj9+UGq0KUQyP1oE6x&#10;3HZymiSptKrluGBUT0tD9X5zsAi9McnL036ZT1evb8/r2cNu7lY7xMuL8f4ORKAx/IXhFz+iQxWZ&#10;tu7A2osO4SZPZjGKkMVL0b/N0zmILUKaZSCrUv4/UP0AAAD//wMAUEsBAi0AFAAGAAgAAAAhALaD&#10;OJL+AAAA4QEAABMAAAAAAAAAAAAAAAAAAAAAAFtDb250ZW50X1R5cGVzXS54bWxQSwECLQAUAAYA&#10;CAAAACEAOP0h/9YAAACUAQAACwAAAAAAAAAAAAAAAAAvAQAAX3JlbHMvLnJlbHNQSwECLQAUAAYA&#10;CAAAACEAliCx0OABAAAQBAAADgAAAAAAAAAAAAAAAAAuAgAAZHJzL2Uyb0RvYy54bWxQSwECLQAU&#10;AAYACAAAACEAHqIRTt8AAAAIAQAADwAAAAAAAAAAAAAAAAA6BAAAZHJzL2Rvd25yZXYueG1sUEsF&#10;BgAAAAAEAAQA8wAAAEYFAAAAAA==&#10;" o:allowincell="f" filled="f" stroked="f" strokeweight="0">
              <v:textbox style="mso-fit-shape-to-text:t">
                <w:txbxContent>
                  <w:p w14:paraId="23D675D5" w14:textId="77777777" w:rsidR="00A9290C" w:rsidRPr="00794544" w:rsidRDefault="00BC7D92">
                    <w:pPr>
                      <w:pStyle w:val="Zawartoramki"/>
                      <w:spacing w:after="0" w:line="360" w:lineRule="auto"/>
                      <w:jc w:val="right"/>
                      <w:rPr>
                        <w:rFonts w:ascii="Trebuchet MS" w:hAnsi="Trebuchet MS"/>
                        <w:color w:val="1A2F5C"/>
                        <w:sz w:val="16"/>
                        <w:szCs w:val="16"/>
                        <w:lang w:val="en-US"/>
                      </w:rPr>
                    </w:pPr>
                    <w:r w:rsidRPr="00794544">
                      <w:rPr>
                        <w:rFonts w:ascii="Trebuchet MS" w:hAnsi="Trebuchet MS"/>
                        <w:color w:val="1A2F5C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>
                      <w:rPr>
                        <w:rFonts w:ascii="Trebuchet MS" w:hAnsi="Trebuchet MS"/>
                        <w:color w:val="1A2F5C"/>
                        <w:sz w:val="16"/>
                        <w:szCs w:val="16"/>
                        <w:lang w:val="en-US"/>
                      </w:rPr>
                      <w:t>zarzad</w:t>
                    </w:r>
                    <w:r w:rsidRPr="00794544">
                      <w:rPr>
                        <w:rFonts w:ascii="Trebuchet MS" w:hAnsi="Trebuchet MS"/>
                        <w:color w:val="1A2F5C"/>
                        <w:sz w:val="16"/>
                        <w:szCs w:val="16"/>
                        <w:lang w:val="en-US"/>
                      </w:rPr>
                      <w:t>@tevizja.pl</w:t>
                    </w:r>
                  </w:p>
                  <w:p w14:paraId="75732745" w14:textId="77777777" w:rsidR="00A9290C" w:rsidRPr="0026439C" w:rsidRDefault="00BC7D92">
                    <w:pPr>
                      <w:pStyle w:val="Zawartoramki"/>
                      <w:spacing w:after="0" w:line="360" w:lineRule="auto"/>
                      <w:jc w:val="right"/>
                      <w:rPr>
                        <w:color w:val="1A2F5C"/>
                        <w:lang w:val="en-US"/>
                      </w:rPr>
                    </w:pPr>
                    <w:r w:rsidRPr="0026439C">
                      <w:rPr>
                        <w:rFonts w:ascii="Trebuchet MS" w:hAnsi="Trebuchet MS"/>
                        <w:color w:val="1A2F5C"/>
                        <w:sz w:val="16"/>
                        <w:szCs w:val="16"/>
                        <w:lang w:val="en-US"/>
                      </w:rPr>
                      <w:t>www.tevizja.pl</w:t>
                    </w:r>
                  </w:p>
                </w:txbxContent>
              </v:textbox>
            </v:rect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57B0" w14:textId="77777777" w:rsidR="00794544" w:rsidRDefault="0036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CE00" w14:textId="77777777" w:rsidR="006032DF" w:rsidRDefault="006032DF">
      <w:r>
        <w:separator/>
      </w:r>
    </w:p>
  </w:footnote>
  <w:footnote w:type="continuationSeparator" w:id="0">
    <w:p w14:paraId="1442CA5C" w14:textId="77777777" w:rsidR="006032DF" w:rsidRDefault="0060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3213" w14:textId="77777777" w:rsidR="00794544" w:rsidRDefault="0036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20E9" w14:textId="77777777" w:rsidR="00A9290C" w:rsidRDefault="00BC7D92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0" allowOverlap="1" wp14:anchorId="09373801" wp14:editId="266C3DAE">
          <wp:simplePos x="0" y="0"/>
          <wp:positionH relativeFrom="column">
            <wp:posOffset>-719126</wp:posOffset>
          </wp:positionH>
          <wp:positionV relativeFrom="paragraph">
            <wp:posOffset>-456565</wp:posOffset>
          </wp:positionV>
          <wp:extent cx="7583781" cy="1621155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781" cy="162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BDA1" w14:textId="77777777" w:rsidR="00794544" w:rsidRDefault="0036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11ED"/>
    <w:multiLevelType w:val="hybridMultilevel"/>
    <w:tmpl w:val="D4A2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2A5"/>
    <w:multiLevelType w:val="hybridMultilevel"/>
    <w:tmpl w:val="3A926FEA"/>
    <w:lvl w:ilvl="0" w:tplc="30709F4A">
      <w:start w:val="1"/>
      <w:numFmt w:val="bullet"/>
      <w:lvlText w:val="▪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A78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28C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82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275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28B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CE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8F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BE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B295C"/>
    <w:multiLevelType w:val="hybridMultilevel"/>
    <w:tmpl w:val="C334270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8991497"/>
    <w:multiLevelType w:val="hybridMultilevel"/>
    <w:tmpl w:val="1AC43E82"/>
    <w:lvl w:ilvl="0" w:tplc="30709F4A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504D"/>
    <w:multiLevelType w:val="hybridMultilevel"/>
    <w:tmpl w:val="D196F538"/>
    <w:lvl w:ilvl="0" w:tplc="EA20867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AFB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2A2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A3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CA5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4A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C11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0ED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68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61D3E"/>
    <w:multiLevelType w:val="hybridMultilevel"/>
    <w:tmpl w:val="212C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2B3"/>
    <w:multiLevelType w:val="hybridMultilevel"/>
    <w:tmpl w:val="38BCF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618A"/>
    <w:multiLevelType w:val="hybridMultilevel"/>
    <w:tmpl w:val="8C066218"/>
    <w:lvl w:ilvl="0" w:tplc="9664F9D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A78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28C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82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275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28B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CE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8F5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BE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3498"/>
    <w:multiLevelType w:val="hybridMultilevel"/>
    <w:tmpl w:val="E440EF0E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25AF62C4"/>
    <w:multiLevelType w:val="hybridMultilevel"/>
    <w:tmpl w:val="877E86AE"/>
    <w:lvl w:ilvl="0" w:tplc="4B0EBF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424E">
      <w:start w:val="1"/>
      <w:numFmt w:val="bullet"/>
      <w:lvlText w:val="-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0D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246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021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273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20BC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80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A62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080A48"/>
    <w:multiLevelType w:val="hybridMultilevel"/>
    <w:tmpl w:val="13609BA8"/>
    <w:lvl w:ilvl="0" w:tplc="D4100F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636E2"/>
    <w:multiLevelType w:val="hybridMultilevel"/>
    <w:tmpl w:val="5BE6D9CC"/>
    <w:lvl w:ilvl="0" w:tplc="30709F4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8E3D4E"/>
    <w:multiLevelType w:val="hybridMultilevel"/>
    <w:tmpl w:val="4CBAFA42"/>
    <w:lvl w:ilvl="0" w:tplc="30709F4A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1581"/>
    <w:multiLevelType w:val="hybridMultilevel"/>
    <w:tmpl w:val="57C6C65A"/>
    <w:lvl w:ilvl="0" w:tplc="30709F4A">
      <w:start w:val="1"/>
      <w:numFmt w:val="bullet"/>
      <w:lvlText w:val="▪"/>
      <w:lvlJc w:val="left"/>
      <w:pPr>
        <w:ind w:left="7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3FF01CA3"/>
    <w:multiLevelType w:val="hybridMultilevel"/>
    <w:tmpl w:val="A822B01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3DA39F5"/>
    <w:multiLevelType w:val="hybridMultilevel"/>
    <w:tmpl w:val="450ADEA2"/>
    <w:lvl w:ilvl="0" w:tplc="8116CC74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C03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2F5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C74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E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6A4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C6A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C06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AE3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5F5AC8"/>
    <w:multiLevelType w:val="hybridMultilevel"/>
    <w:tmpl w:val="0B58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23BC1"/>
    <w:multiLevelType w:val="hybridMultilevel"/>
    <w:tmpl w:val="19E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56A9F"/>
    <w:multiLevelType w:val="hybridMultilevel"/>
    <w:tmpl w:val="5D921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426EE"/>
    <w:multiLevelType w:val="hybridMultilevel"/>
    <w:tmpl w:val="838E53C4"/>
    <w:lvl w:ilvl="0" w:tplc="30709F4A">
      <w:start w:val="1"/>
      <w:numFmt w:val="bullet"/>
      <w:lvlText w:val="▪"/>
      <w:lvlJc w:val="left"/>
      <w:pPr>
        <w:ind w:left="7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6D97CB4"/>
    <w:multiLevelType w:val="hybridMultilevel"/>
    <w:tmpl w:val="9B102300"/>
    <w:lvl w:ilvl="0" w:tplc="3E96788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E9C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A6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811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496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0F3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A2E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84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CA7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F5520D"/>
    <w:multiLevelType w:val="hybridMultilevel"/>
    <w:tmpl w:val="04929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D5868"/>
    <w:multiLevelType w:val="hybridMultilevel"/>
    <w:tmpl w:val="C068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E541B"/>
    <w:multiLevelType w:val="hybridMultilevel"/>
    <w:tmpl w:val="A0F2EFE0"/>
    <w:lvl w:ilvl="0" w:tplc="264A26D0">
      <w:start w:val="1"/>
      <w:numFmt w:val="bullet"/>
      <w:lvlText w:val="-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6BF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09F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49D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2A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68C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013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0F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AEAD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16"/>
  </w:num>
  <w:num w:numId="5">
    <w:abstractNumId w:val="23"/>
  </w:num>
  <w:num w:numId="6">
    <w:abstractNumId w:val="15"/>
  </w:num>
  <w:num w:numId="7">
    <w:abstractNumId w:val="7"/>
  </w:num>
  <w:num w:numId="8">
    <w:abstractNumId w:val="9"/>
  </w:num>
  <w:num w:numId="9">
    <w:abstractNumId w:val="4"/>
  </w:num>
  <w:num w:numId="10">
    <w:abstractNumId w:val="20"/>
  </w:num>
  <w:num w:numId="11">
    <w:abstractNumId w:val="5"/>
  </w:num>
  <w:num w:numId="12">
    <w:abstractNumId w:val="19"/>
  </w:num>
  <w:num w:numId="13">
    <w:abstractNumId w:val="1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 w:numId="19">
    <w:abstractNumId w:val="18"/>
  </w:num>
  <w:num w:numId="20">
    <w:abstractNumId w:val="2"/>
  </w:num>
  <w:num w:numId="21">
    <w:abstractNumId w:val="17"/>
  </w:num>
  <w:num w:numId="22">
    <w:abstractNumId w:val="22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AE"/>
    <w:rsid w:val="000E2286"/>
    <w:rsid w:val="001733A4"/>
    <w:rsid w:val="00174F10"/>
    <w:rsid w:val="0018270D"/>
    <w:rsid w:val="001A6722"/>
    <w:rsid w:val="002051E7"/>
    <w:rsid w:val="002F3F48"/>
    <w:rsid w:val="00311130"/>
    <w:rsid w:val="003145BC"/>
    <w:rsid w:val="0031744B"/>
    <w:rsid w:val="003662DD"/>
    <w:rsid w:val="003A4F64"/>
    <w:rsid w:val="003B3A2F"/>
    <w:rsid w:val="003E18AE"/>
    <w:rsid w:val="00410B0E"/>
    <w:rsid w:val="004B74A2"/>
    <w:rsid w:val="004D60D7"/>
    <w:rsid w:val="00544A32"/>
    <w:rsid w:val="005A20BD"/>
    <w:rsid w:val="005E1CDB"/>
    <w:rsid w:val="006032DF"/>
    <w:rsid w:val="0064474C"/>
    <w:rsid w:val="00672C75"/>
    <w:rsid w:val="006A6D3A"/>
    <w:rsid w:val="00714BD0"/>
    <w:rsid w:val="007452BF"/>
    <w:rsid w:val="00783BBF"/>
    <w:rsid w:val="008142AE"/>
    <w:rsid w:val="00815998"/>
    <w:rsid w:val="00816393"/>
    <w:rsid w:val="00875546"/>
    <w:rsid w:val="008D7152"/>
    <w:rsid w:val="008E10D2"/>
    <w:rsid w:val="0092477E"/>
    <w:rsid w:val="009423BC"/>
    <w:rsid w:val="00953D21"/>
    <w:rsid w:val="009A43A9"/>
    <w:rsid w:val="009A5D3E"/>
    <w:rsid w:val="009F0D92"/>
    <w:rsid w:val="00A215B8"/>
    <w:rsid w:val="00B066CB"/>
    <w:rsid w:val="00B624A6"/>
    <w:rsid w:val="00B860CB"/>
    <w:rsid w:val="00BB430F"/>
    <w:rsid w:val="00BC7D92"/>
    <w:rsid w:val="00C11B3A"/>
    <w:rsid w:val="00C27826"/>
    <w:rsid w:val="00C42C2E"/>
    <w:rsid w:val="00D355AF"/>
    <w:rsid w:val="00DE1940"/>
    <w:rsid w:val="00E01097"/>
    <w:rsid w:val="00E667E1"/>
    <w:rsid w:val="00EF1500"/>
    <w:rsid w:val="00EF5E31"/>
    <w:rsid w:val="00F16EC2"/>
    <w:rsid w:val="00F17E2A"/>
    <w:rsid w:val="00F263CA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7EC3"/>
  <w15:chartTrackingRefBased/>
  <w15:docId w15:val="{AE136073-E032-42FC-BF0D-E49B8C67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7E2A"/>
    <w:pPr>
      <w:keepNext/>
      <w:keepLines/>
      <w:spacing w:after="114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18AE"/>
  </w:style>
  <w:style w:type="character" w:customStyle="1" w:styleId="StopkaZnak">
    <w:name w:val="Stopka Znak"/>
    <w:basedOn w:val="Domylnaczcionkaakapitu"/>
    <w:link w:val="Stopka"/>
    <w:uiPriority w:val="99"/>
    <w:qFormat/>
    <w:rsid w:val="003E18AE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E18AE"/>
    <w:rPr>
      <w:rFonts w:ascii="Calibri" w:hAnsi="Calibri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18AE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3E18AE"/>
  </w:style>
  <w:style w:type="paragraph" w:styleId="Stopka">
    <w:name w:val="footer"/>
    <w:basedOn w:val="Normalny"/>
    <w:link w:val="StopkaZnak"/>
    <w:uiPriority w:val="99"/>
    <w:unhideWhenUsed/>
    <w:rsid w:val="003E18AE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3E18AE"/>
  </w:style>
  <w:style w:type="paragraph" w:styleId="Zwykytekst">
    <w:name w:val="Plain Text"/>
    <w:basedOn w:val="Normalny"/>
    <w:link w:val="ZwykytekstZnak"/>
    <w:uiPriority w:val="99"/>
    <w:unhideWhenUsed/>
    <w:qFormat/>
    <w:rsid w:val="003E18AE"/>
    <w:pPr>
      <w:suppressAutoHyphens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E18AE"/>
    <w:rPr>
      <w:rFonts w:ascii="Consolas" w:hAnsi="Consolas"/>
      <w:sz w:val="21"/>
      <w:szCs w:val="21"/>
    </w:rPr>
  </w:style>
  <w:style w:type="paragraph" w:customStyle="1" w:styleId="Zawartoramki">
    <w:name w:val="Zawartość ramki"/>
    <w:basedOn w:val="Normalny"/>
    <w:qFormat/>
    <w:rsid w:val="003E18AE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E18AE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18AE"/>
    <w:pPr>
      <w:suppressAutoHyphens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18AE"/>
  </w:style>
  <w:style w:type="character" w:customStyle="1" w:styleId="alb-s">
    <w:name w:val="a_lb-s"/>
    <w:basedOn w:val="Domylnaczcionkaakapitu"/>
    <w:rsid w:val="005A20BD"/>
  </w:style>
  <w:style w:type="paragraph" w:styleId="NormalnyWeb">
    <w:name w:val="Normal (Web)"/>
    <w:basedOn w:val="Normalny"/>
    <w:uiPriority w:val="99"/>
    <w:semiHidden/>
    <w:unhideWhenUsed/>
    <w:rsid w:val="005A20B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B624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4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E2A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A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A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A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A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A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tevizja.pl" TargetMode="External"/><Relationship Id="rId13" Type="http://schemas.openxmlformats.org/officeDocument/2006/relationships/hyperlink" Target="https://support.microsoft.com/pl-pl/help/17442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kontakt@tevizja.pl" TargetMode="External"/><Relationship Id="rId12" Type="http://schemas.openxmlformats.org/officeDocument/2006/relationships/hyperlink" Target="http://www.adobe.com/products/flashplayer/securit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upport.google.com/chrome/bin/answer.py?hl=pl&amp;answer=11483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obe.com/products/flashplayer/securit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elp.opera.com/pl/latest/security-and-privac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youtube.com/t/privacy_at_youtub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t/privacy_at_youtube" TargetMode="External"/><Relationship Id="rId14" Type="http://schemas.openxmlformats.org/officeDocument/2006/relationships/hyperlink" Target="http://support.mozilla.org/pl/products/firefox/privacy-and-security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Kropiwnicka-Sobczyk</dc:creator>
  <cp:keywords/>
  <dc:description/>
  <cp:lastModifiedBy>Barbara Kropiwnicka-Sobczyk</cp:lastModifiedBy>
  <cp:revision>7</cp:revision>
  <cp:lastPrinted>2024-06-21T10:55:00Z</cp:lastPrinted>
  <dcterms:created xsi:type="dcterms:W3CDTF">2026-02-27T07:56:00Z</dcterms:created>
  <dcterms:modified xsi:type="dcterms:W3CDTF">2026-02-27T07:56:00Z</dcterms:modified>
</cp:coreProperties>
</file>